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6A" w:rsidRDefault="00DC6A29" w:rsidP="00E44E6A">
      <w:pPr>
        <w:spacing w:after="120" w:line="480" w:lineRule="auto"/>
        <w:jc w:val="center"/>
        <w:rPr>
          <w:rFonts w:ascii="Times New Arabic" w:hAnsi="Times New Arabic"/>
          <w:sz w:val="24"/>
          <w:szCs w:val="24"/>
        </w:rPr>
      </w:pPr>
      <w:r>
        <w:rPr>
          <w:rFonts w:ascii="Times New Arabic" w:hAnsi="Times New Arabic"/>
          <w:sz w:val="24"/>
          <w:szCs w:val="24"/>
        </w:rPr>
        <w:t>BAB IV</w:t>
      </w:r>
    </w:p>
    <w:p w:rsidR="00E44E6A" w:rsidRDefault="00E44E6A" w:rsidP="00E44E6A">
      <w:pPr>
        <w:spacing w:after="120" w:line="480" w:lineRule="auto"/>
        <w:jc w:val="center"/>
        <w:rPr>
          <w:rFonts w:ascii="Times New Arabic" w:hAnsi="Times New Arabic"/>
          <w:sz w:val="24"/>
          <w:szCs w:val="24"/>
        </w:rPr>
      </w:pPr>
      <w:r>
        <w:rPr>
          <w:rFonts w:ascii="Times New Arabic" w:hAnsi="Times New Arabic"/>
          <w:sz w:val="24"/>
          <w:szCs w:val="24"/>
        </w:rPr>
        <w:t>BAHASA ARAB DAN PENGAJARANNYA</w:t>
      </w:r>
    </w:p>
    <w:p w:rsidR="00E44E6A" w:rsidRDefault="00E44E6A" w:rsidP="00E44E6A">
      <w:pPr>
        <w:spacing w:after="120" w:line="480" w:lineRule="auto"/>
        <w:jc w:val="center"/>
        <w:rPr>
          <w:rFonts w:ascii="Times New Arabic" w:hAnsi="Times New Arabic"/>
          <w:sz w:val="24"/>
          <w:szCs w:val="24"/>
        </w:rPr>
      </w:pPr>
    </w:p>
    <w:p w:rsidR="0098747C" w:rsidRDefault="00341827" w:rsidP="0065631A">
      <w:pPr>
        <w:spacing w:after="120" w:line="480" w:lineRule="auto"/>
        <w:jc w:val="both"/>
        <w:rPr>
          <w:rFonts w:ascii="Times New Arabic" w:hAnsi="Times New Arabic"/>
          <w:sz w:val="24"/>
          <w:szCs w:val="24"/>
        </w:rPr>
      </w:pPr>
      <w:r>
        <w:rPr>
          <w:rFonts w:ascii="Times New Arabic" w:hAnsi="Times New Arabic"/>
          <w:sz w:val="24"/>
          <w:szCs w:val="24"/>
        </w:rPr>
        <w:t xml:space="preserve">A. </w:t>
      </w:r>
      <w:r w:rsidR="00E44E6A">
        <w:rPr>
          <w:rFonts w:ascii="Times New Arabic" w:hAnsi="Times New Arabic"/>
          <w:sz w:val="24"/>
          <w:szCs w:val="24"/>
        </w:rPr>
        <w:t>Bahasa Arab</w:t>
      </w:r>
    </w:p>
    <w:p w:rsidR="008912B7" w:rsidRPr="0098747C" w:rsidRDefault="008912B7" w:rsidP="0065631A">
      <w:pPr>
        <w:spacing w:after="120" w:line="480" w:lineRule="auto"/>
        <w:jc w:val="both"/>
        <w:rPr>
          <w:rFonts w:ascii="Times New Arabic" w:hAnsi="Times New Arabic"/>
          <w:sz w:val="24"/>
          <w:szCs w:val="24"/>
        </w:rPr>
      </w:pPr>
      <w:r>
        <w:rPr>
          <w:rFonts w:ascii="Times New Arabic" w:hAnsi="Times New Arabic"/>
          <w:sz w:val="24"/>
          <w:szCs w:val="24"/>
        </w:rPr>
        <w:t xml:space="preserve">1. </w:t>
      </w:r>
      <w:r w:rsidR="00B31813">
        <w:rPr>
          <w:rFonts w:ascii="Times New Arabic" w:hAnsi="Times New Arabic"/>
          <w:sz w:val="24"/>
          <w:szCs w:val="24"/>
        </w:rPr>
        <w:t xml:space="preserve">Varietas </w:t>
      </w:r>
      <w:r>
        <w:rPr>
          <w:rFonts w:ascii="Times New Arabic" w:hAnsi="Times New Arabic"/>
          <w:sz w:val="24"/>
          <w:szCs w:val="24"/>
        </w:rPr>
        <w:t>Bahasa Arab</w:t>
      </w:r>
    </w:p>
    <w:p w:rsidR="0098747C" w:rsidRPr="00C3395A" w:rsidRDefault="00E44E6A" w:rsidP="00E44E6A">
      <w:pPr>
        <w:spacing w:after="120" w:line="480" w:lineRule="auto"/>
        <w:ind w:firstLine="720"/>
        <w:jc w:val="both"/>
        <w:rPr>
          <w:rFonts w:ascii="Times New Arabic" w:hAnsi="Times New Arabic"/>
          <w:sz w:val="24"/>
          <w:szCs w:val="24"/>
        </w:rPr>
      </w:pPr>
      <w:r>
        <w:rPr>
          <w:rFonts w:ascii="Times New Arabic" w:hAnsi="Times New Arabic"/>
          <w:sz w:val="24"/>
          <w:szCs w:val="24"/>
        </w:rPr>
        <w:t>Sampai menjelang kedatangan Islam,</w:t>
      </w:r>
      <w:r w:rsidR="0098747C" w:rsidRPr="0098747C">
        <w:rPr>
          <w:rFonts w:ascii="Times New Arabic" w:hAnsi="Times New Arabic"/>
          <w:sz w:val="24"/>
          <w:szCs w:val="24"/>
        </w:rPr>
        <w:t xml:space="preserve"> bahasa Arab tidak lain hanya merupakan bahasa orang-orang Badui yang bermukim di bagian Utara semenanjung Arabia, dan yang tersebar di sebagian daerah Syam dan Irak, dan pula bahasa pendukuk kota-kota di daerah Utara semenanjung Arabia.</w:t>
      </w:r>
      <w:r w:rsidR="0098747C" w:rsidRPr="0098747C">
        <w:rPr>
          <w:rStyle w:val="FootnoteReference"/>
          <w:rFonts w:ascii="Times New Arabic" w:hAnsi="Times New Arabic"/>
          <w:sz w:val="24"/>
          <w:szCs w:val="24"/>
        </w:rPr>
        <w:footnoteReference w:id="2"/>
      </w:r>
      <w:r w:rsidR="00C3395A">
        <w:rPr>
          <w:rFonts w:ascii="Times New Arabic" w:hAnsi="Times New Arabic"/>
          <w:sz w:val="24"/>
          <w:szCs w:val="24"/>
        </w:rPr>
        <w:t xml:space="preserve"> </w:t>
      </w:r>
      <w:r w:rsidR="0098747C" w:rsidRPr="0098747C">
        <w:rPr>
          <w:rFonts w:ascii="Times New Arabic" w:hAnsi="Times New Arabic"/>
          <w:sz w:val="24"/>
          <w:szCs w:val="24"/>
        </w:rPr>
        <w:t>Para pembahas sependapat bahwa peristiwa terpenting sejarah perkembangan bahasa Arab adalah datangnya Islam dan tersiarnya sampai meluas ke daerah-daerah dari Asia Tengah sampai Afrika Barat. Dengan d</w:t>
      </w:r>
      <w:r>
        <w:rPr>
          <w:rFonts w:ascii="Times New Arabic" w:hAnsi="Times New Arabic"/>
          <w:sz w:val="24"/>
          <w:szCs w:val="24"/>
        </w:rPr>
        <w:t>atangnya Islam dan turunnya A</w:t>
      </w:r>
      <w:r w:rsidR="0098747C" w:rsidRPr="0098747C">
        <w:rPr>
          <w:rFonts w:ascii="Times New Arabic" w:hAnsi="Times New Arabic"/>
          <w:sz w:val="24"/>
          <w:szCs w:val="24"/>
        </w:rPr>
        <w:t xml:space="preserve">l-Qur’an, maka bahasa Arab menjadi menarik kalangan masyarakat yang lebih luas. Semakin besar jumlah pemeluk Islam semakin masyhurlah bahasa Arab. Karena didorong oleh jiwa dan semangat keagamaan, pemeluk-pemeluk Islam membaca </w:t>
      </w:r>
      <w:r>
        <w:rPr>
          <w:rFonts w:ascii="Times New Arabic" w:hAnsi="Times New Arabic"/>
          <w:sz w:val="24"/>
          <w:szCs w:val="24"/>
        </w:rPr>
        <w:t>A</w:t>
      </w:r>
      <w:r w:rsidR="0098747C" w:rsidRPr="0098747C">
        <w:rPr>
          <w:rFonts w:ascii="Times New Arabic" w:hAnsi="Times New Arabic"/>
          <w:sz w:val="24"/>
          <w:szCs w:val="24"/>
        </w:rPr>
        <w:t xml:space="preserve">l-Qur’an baik untuk peribadatan shalat dan doa-doa lainnya ataupun mendalami ajaran-ajaran Islam. Dari sini mulai terbina hubungan yang menjalin bahasa Arab dengan agama Islam, sehingga membawa akibat yang jauh sekali bagi masa depan bahasa Arab yang kemudian menjadi bahasa agama dan kebudayaan bagi dunia Islam. Setelah Islam berkembang dan meluas ke daerah daerah di luar semenanjung Arabia, terjadi gelombang-gelombang perpindahan </w:t>
      </w:r>
      <w:r w:rsidR="0098747C" w:rsidRPr="0098747C">
        <w:rPr>
          <w:rFonts w:ascii="Times New Arabic" w:hAnsi="Times New Arabic"/>
          <w:sz w:val="24"/>
          <w:szCs w:val="24"/>
        </w:rPr>
        <w:lastRenderedPageBreak/>
        <w:t>penduduk dari semenanjung Arabia ke daerah-daerah yang memeluk agama Islam. Kabilah-kabilah pendatang baru itu kemudian tinggal menetap.</w:t>
      </w:r>
    </w:p>
    <w:p w:rsidR="0098747C" w:rsidRPr="0098747C" w:rsidRDefault="00E44E6A" w:rsidP="00E44E6A">
      <w:pPr>
        <w:spacing w:after="120" w:line="480" w:lineRule="auto"/>
        <w:ind w:firstLine="720"/>
        <w:jc w:val="both"/>
        <w:rPr>
          <w:rFonts w:ascii="Times New Arabic" w:hAnsi="Times New Arabic"/>
          <w:sz w:val="24"/>
          <w:szCs w:val="24"/>
        </w:rPr>
      </w:pPr>
      <w:r>
        <w:rPr>
          <w:rFonts w:ascii="Times New Arabic" w:hAnsi="Times New Arabic"/>
          <w:sz w:val="24"/>
          <w:szCs w:val="24"/>
        </w:rPr>
        <w:t>Bahasa Arab s</w:t>
      </w:r>
      <w:r w:rsidR="0098747C" w:rsidRPr="0098747C">
        <w:rPr>
          <w:rFonts w:ascii="Times New Arabic" w:hAnsi="Times New Arabic"/>
          <w:sz w:val="24"/>
          <w:szCs w:val="24"/>
        </w:rPr>
        <w:t>etelah menempuh perkembangan berabad-abad, kini menjadi bahasa resmi di Marokko, Aljazair, Tunisia, Libia, Mesir, Sudan, Lebanon, Syria, Yordania, Iraq, Saudi Arabia, dan negara-negara lain di Semenanjung Arabia. Bahasa Arab tersebut</w:t>
      </w:r>
      <w:r w:rsidR="0065631A">
        <w:rPr>
          <w:rFonts w:ascii="Times New Arabic" w:hAnsi="Times New Arabic"/>
          <w:sz w:val="24"/>
          <w:szCs w:val="24"/>
        </w:rPr>
        <w:t xml:space="preserve"> sekaran dapat dibagi kedalam tiga varietas</w:t>
      </w:r>
      <w:r>
        <w:rPr>
          <w:rStyle w:val="FootnoteReference"/>
          <w:rFonts w:ascii="Times New Arabic" w:hAnsi="Times New Arabic"/>
          <w:sz w:val="24"/>
          <w:szCs w:val="24"/>
        </w:rPr>
        <w:footnoteReference w:id="3"/>
      </w:r>
      <w:r w:rsidR="0098747C" w:rsidRPr="0098747C">
        <w:rPr>
          <w:rFonts w:ascii="Times New Arabic" w:hAnsi="Times New Arabic"/>
          <w:sz w:val="24"/>
          <w:szCs w:val="24"/>
        </w:rPr>
        <w:t>:</w:t>
      </w:r>
    </w:p>
    <w:p w:rsidR="0098747C" w:rsidRPr="0098747C" w:rsidRDefault="0065631A" w:rsidP="00C3395A">
      <w:pPr>
        <w:numPr>
          <w:ilvl w:val="0"/>
          <w:numId w:val="2"/>
        </w:numPr>
        <w:tabs>
          <w:tab w:val="left" w:pos="284"/>
        </w:tabs>
        <w:spacing w:after="120" w:line="480" w:lineRule="auto"/>
        <w:ind w:left="284" w:hanging="284"/>
        <w:jc w:val="both"/>
        <w:rPr>
          <w:rFonts w:ascii="Times New Arabic" w:hAnsi="Times New Arabic"/>
          <w:sz w:val="24"/>
          <w:szCs w:val="24"/>
        </w:rPr>
      </w:pPr>
      <w:r>
        <w:rPr>
          <w:rFonts w:ascii="Times New Arabic" w:hAnsi="Times New Arabic"/>
          <w:sz w:val="24"/>
          <w:szCs w:val="24"/>
        </w:rPr>
        <w:t>Bahasa Arab Kuno (</w:t>
      </w:r>
      <w:r w:rsidR="00C3395A">
        <w:rPr>
          <w:rFonts w:ascii="Times New Arabic" w:hAnsi="Times New Arabic"/>
          <w:sz w:val="24"/>
          <w:szCs w:val="24"/>
        </w:rPr>
        <w:t>Classical Arabic</w:t>
      </w:r>
      <w:r>
        <w:rPr>
          <w:rFonts w:ascii="Times New Arabic" w:hAnsi="Times New Arabic"/>
          <w:sz w:val="24"/>
          <w:szCs w:val="24"/>
        </w:rPr>
        <w:t>),</w:t>
      </w:r>
      <w:r w:rsidR="00C3395A">
        <w:rPr>
          <w:rFonts w:ascii="Times New Arabic" w:hAnsi="Times New Arabic"/>
          <w:sz w:val="24"/>
          <w:szCs w:val="24"/>
        </w:rPr>
        <w:t xml:space="preserve"> </w:t>
      </w:r>
      <w:r w:rsidR="0098747C" w:rsidRPr="0098747C">
        <w:rPr>
          <w:rFonts w:ascii="Times New Arabic" w:hAnsi="Times New Arabic"/>
          <w:sz w:val="24"/>
          <w:szCs w:val="24"/>
        </w:rPr>
        <w:t>yaitu bahasa Arab al-Qur’an, as-Sun</w:t>
      </w:r>
      <w:r>
        <w:rPr>
          <w:rFonts w:ascii="Times New Arabic" w:hAnsi="Times New Arabic"/>
          <w:sz w:val="24"/>
          <w:szCs w:val="24"/>
        </w:rPr>
        <w:t>nah</w:t>
      </w:r>
      <w:r w:rsidR="00C3395A">
        <w:rPr>
          <w:rFonts w:ascii="Times New Arabic" w:hAnsi="Times New Arabic"/>
          <w:sz w:val="24"/>
          <w:szCs w:val="24"/>
        </w:rPr>
        <w:t>.</w:t>
      </w:r>
    </w:p>
    <w:p w:rsidR="0098747C" w:rsidRPr="0098747C" w:rsidRDefault="00176F2A" w:rsidP="0098747C">
      <w:pPr>
        <w:numPr>
          <w:ilvl w:val="0"/>
          <w:numId w:val="2"/>
        </w:numPr>
        <w:tabs>
          <w:tab w:val="left" w:pos="284"/>
        </w:tabs>
        <w:spacing w:after="120" w:line="480" w:lineRule="auto"/>
        <w:ind w:left="284" w:hanging="284"/>
        <w:jc w:val="both"/>
        <w:rPr>
          <w:rFonts w:ascii="Times New Arabic" w:hAnsi="Times New Arabic"/>
          <w:sz w:val="24"/>
          <w:szCs w:val="24"/>
        </w:rPr>
      </w:pPr>
      <w:r>
        <w:rPr>
          <w:rFonts w:ascii="Times New Arabic" w:hAnsi="Times New Arabic"/>
          <w:sz w:val="24"/>
          <w:szCs w:val="24"/>
        </w:rPr>
        <w:t>Bahasa Arab Kontemporer</w:t>
      </w:r>
      <w:r w:rsidR="0065631A">
        <w:rPr>
          <w:rFonts w:ascii="Times New Arabic" w:hAnsi="Times New Arabic"/>
          <w:sz w:val="24"/>
          <w:szCs w:val="24"/>
        </w:rPr>
        <w:t xml:space="preserve"> (</w:t>
      </w:r>
      <w:r w:rsidR="0098747C" w:rsidRPr="0098747C">
        <w:rPr>
          <w:rFonts w:ascii="Times New Arabic" w:hAnsi="Times New Arabic"/>
          <w:sz w:val="24"/>
          <w:szCs w:val="24"/>
        </w:rPr>
        <w:t>Neo Classical Arabic atau Modern Arabic</w:t>
      </w:r>
      <w:r w:rsidR="0065631A">
        <w:rPr>
          <w:rFonts w:ascii="Times New Arabic" w:hAnsi="Times New Arabic"/>
          <w:sz w:val="24"/>
          <w:szCs w:val="24"/>
        </w:rPr>
        <w:t>),</w:t>
      </w:r>
      <w:r w:rsidR="0098747C" w:rsidRPr="0098747C">
        <w:rPr>
          <w:rFonts w:ascii="Times New Arabic" w:hAnsi="Times New Arabic"/>
          <w:sz w:val="24"/>
          <w:szCs w:val="24"/>
        </w:rPr>
        <w:t xml:space="preserve"> yaitu bahasa Arab yang digunakan sebagai bahasa sastera Arab Modern, bahasa buku-buku ilmiah, kuliah dan ceramah-ceramah ilmiah, bahasa surat kabar dan sebagian besar majalah, dan pidato resmi kenegaraan serta administrasi pemerintahan di negara-negara Arab tersebut di atas.</w:t>
      </w:r>
    </w:p>
    <w:p w:rsidR="0098747C" w:rsidRPr="00C3395A" w:rsidRDefault="00C3395A" w:rsidP="00176F2A">
      <w:pPr>
        <w:tabs>
          <w:tab w:val="left" w:pos="284"/>
        </w:tabs>
        <w:spacing w:after="120" w:line="480" w:lineRule="auto"/>
        <w:ind w:left="284" w:hanging="284"/>
        <w:jc w:val="both"/>
        <w:rPr>
          <w:rFonts w:ascii="Times New Arabic" w:hAnsi="Times New Arabic"/>
          <w:sz w:val="24"/>
          <w:szCs w:val="24"/>
        </w:rPr>
      </w:pPr>
      <w:r w:rsidRPr="00C3395A">
        <w:rPr>
          <w:rFonts w:ascii="Times New Arabic" w:hAnsi="Times New Arabic"/>
          <w:sz w:val="24"/>
          <w:szCs w:val="24"/>
        </w:rPr>
        <w:t xml:space="preserve">c. </w:t>
      </w:r>
      <w:r w:rsidR="00176F2A">
        <w:rPr>
          <w:rFonts w:ascii="Times New Arabic" w:hAnsi="Times New Arabic"/>
          <w:sz w:val="24"/>
          <w:szCs w:val="24"/>
        </w:rPr>
        <w:t>Bahasa Arab ‘Amiyah, yaitu yang dipakai dalam percakapan sehari-hari.</w:t>
      </w:r>
      <w:r w:rsidR="0098747C" w:rsidRPr="00C3395A">
        <w:rPr>
          <w:rFonts w:ascii="Times New Arabic" w:hAnsi="Times New Arabic"/>
          <w:sz w:val="24"/>
          <w:szCs w:val="24"/>
        </w:rPr>
        <w:t xml:space="preserve"> Di daerah-daerah</w:t>
      </w:r>
      <w:r w:rsidRPr="00C3395A">
        <w:rPr>
          <w:rFonts w:ascii="Times New Arabic" w:hAnsi="Times New Arabic"/>
          <w:sz w:val="24"/>
          <w:szCs w:val="24"/>
        </w:rPr>
        <w:t xml:space="preserve"> </w:t>
      </w:r>
      <w:r w:rsidR="0098747C" w:rsidRPr="00C3395A">
        <w:rPr>
          <w:rFonts w:ascii="Times New Arabic" w:hAnsi="Times New Arabic"/>
          <w:sz w:val="24"/>
          <w:szCs w:val="24"/>
        </w:rPr>
        <w:t>/ negara-negara Arab bahasa percakapan yang digunakan sehari-hari ialah baha</w:t>
      </w:r>
      <w:r w:rsidRPr="00C3395A">
        <w:rPr>
          <w:rFonts w:ascii="Times New Arabic" w:hAnsi="Times New Arabic"/>
          <w:sz w:val="24"/>
          <w:szCs w:val="24"/>
        </w:rPr>
        <w:t xml:space="preserve">sa Arab Baru </w:t>
      </w:r>
      <w:r w:rsidR="0098747C" w:rsidRPr="00C3395A">
        <w:rPr>
          <w:rFonts w:ascii="Times New Arabic" w:hAnsi="Times New Arabic"/>
          <w:sz w:val="24"/>
          <w:szCs w:val="24"/>
        </w:rPr>
        <w:t>atau juga dinamaka</w:t>
      </w:r>
      <w:r w:rsidRPr="00C3395A">
        <w:rPr>
          <w:rFonts w:ascii="Times New Arabic" w:hAnsi="Times New Arabic"/>
          <w:sz w:val="24"/>
          <w:szCs w:val="24"/>
        </w:rPr>
        <w:t>n dialek-dialek Arab Baru</w:t>
      </w:r>
      <w:r w:rsidR="0098747C" w:rsidRPr="00C3395A">
        <w:rPr>
          <w:rFonts w:ascii="Times New Arabic" w:hAnsi="Times New Arabic"/>
          <w:sz w:val="24"/>
          <w:szCs w:val="24"/>
        </w:rPr>
        <w:t>. Antara satu dialek dan dialek yang lain terdapat perbedaan-perbedaan disamping persamaan. Perbedaan tersebut terutama yang menyang</w:t>
      </w:r>
      <w:r w:rsidRPr="00C3395A">
        <w:rPr>
          <w:rFonts w:ascii="Times New Arabic" w:hAnsi="Times New Arabic"/>
          <w:sz w:val="24"/>
          <w:szCs w:val="24"/>
        </w:rPr>
        <w:t>kut kosa kata dan pengucapan</w:t>
      </w:r>
      <w:r w:rsidR="0098747C" w:rsidRPr="00C3395A">
        <w:rPr>
          <w:rFonts w:ascii="Times New Arabic" w:hAnsi="Times New Arabic"/>
          <w:sz w:val="24"/>
          <w:szCs w:val="24"/>
        </w:rPr>
        <w:t>.</w:t>
      </w:r>
    </w:p>
    <w:p w:rsidR="00E93178" w:rsidRPr="00C3395A" w:rsidRDefault="00341827" w:rsidP="00B31813">
      <w:pPr>
        <w:shd w:val="clear" w:color="auto" w:fill="FFFFFF"/>
        <w:spacing w:after="120" w:line="480" w:lineRule="auto"/>
        <w:ind w:firstLine="720"/>
        <w:jc w:val="both"/>
        <w:rPr>
          <w:rFonts w:ascii="Times New Arabic" w:hAnsi="Times New Arabic" w:cs="Arabic Transparent"/>
          <w:sz w:val="24"/>
          <w:szCs w:val="24"/>
        </w:rPr>
      </w:pPr>
      <w:r>
        <w:rPr>
          <w:rFonts w:ascii="Times New Arabic" w:hAnsi="Times New Arabic" w:cs="Arabic Transparent"/>
          <w:sz w:val="24"/>
          <w:szCs w:val="24"/>
        </w:rPr>
        <w:lastRenderedPageBreak/>
        <w:t>Ibn Khaldun</w:t>
      </w:r>
      <w:r w:rsidR="00176F2A">
        <w:rPr>
          <w:rFonts w:ascii="Times New Arabic" w:hAnsi="Times New Arabic" w:cs="Arabic Transparent"/>
          <w:sz w:val="24"/>
          <w:szCs w:val="24"/>
        </w:rPr>
        <w:t xml:space="preserve">, menggunakan istilah </w:t>
      </w:r>
      <w:r w:rsidR="00176F2A" w:rsidRPr="0039031B">
        <w:rPr>
          <w:rFonts w:ascii="Times New Arabic" w:hAnsi="Times New Arabic"/>
          <w:i/>
          <w:iCs/>
        </w:rPr>
        <w:t>Lisa</w:t>
      </w:r>
      <w:r w:rsidR="0061397A">
        <w:rPr>
          <w:rFonts w:ascii="Times New Arabic" w:hAnsi="Times New Arabic"/>
          <w:i/>
          <w:iCs/>
        </w:rPr>
        <w:t>&gt;</w:t>
      </w:r>
      <w:r w:rsidR="00176F2A" w:rsidRPr="0039031B">
        <w:rPr>
          <w:rFonts w:ascii="Times New Arabic" w:hAnsi="Times New Arabic"/>
          <w:i/>
          <w:iCs/>
        </w:rPr>
        <w:t>n al-‘Arab, al-Lisa&gt;n al-‘Arabi</w:t>
      </w:r>
      <w:r w:rsidR="00176F2A">
        <w:rPr>
          <w:rFonts w:ascii="Times New Arabic" w:hAnsi="Times New Arabic"/>
          <w:i/>
          <w:iCs/>
        </w:rPr>
        <w:t>y</w:t>
      </w:r>
      <w:r w:rsidR="00176F2A" w:rsidRPr="0039031B">
        <w:rPr>
          <w:rFonts w:ascii="Times New Arabic" w:hAnsi="Times New Arabic"/>
          <w:i/>
          <w:iCs/>
        </w:rPr>
        <w:t>, Lugah Mud}ar, al-Lisan al-Mud}ari</w:t>
      </w:r>
      <w:r w:rsidR="00176F2A">
        <w:rPr>
          <w:rFonts w:ascii="Times New Arabic" w:hAnsi="Times New Arabic"/>
          <w:i/>
          <w:iCs/>
        </w:rPr>
        <w:t>y</w:t>
      </w:r>
      <w:r w:rsidR="00176F2A">
        <w:rPr>
          <w:rFonts w:ascii="Times New Arabic" w:hAnsi="Times New Arabic"/>
        </w:rPr>
        <w:t xml:space="preserve">, </w:t>
      </w:r>
      <w:r w:rsidR="00176F2A" w:rsidRPr="0039031B">
        <w:rPr>
          <w:rFonts w:ascii="Times New Arabic" w:hAnsi="Times New Arabic"/>
          <w:i/>
          <w:iCs/>
        </w:rPr>
        <w:t>al-Lisan al-Mudawwan</w:t>
      </w:r>
      <w:r w:rsidR="00176F2A">
        <w:rPr>
          <w:rFonts w:ascii="Times New Arabic" w:hAnsi="Times New Arabic" w:cs="Arabic Transparent"/>
          <w:sz w:val="24"/>
          <w:szCs w:val="24"/>
        </w:rPr>
        <w:t xml:space="preserve"> untuk menyebut bahasa Arab Kuno</w:t>
      </w:r>
      <w:r w:rsidR="00B31813">
        <w:rPr>
          <w:rFonts w:ascii="Times New Arabic" w:hAnsi="Times New Arabic" w:cs="Arabic Transparent"/>
          <w:sz w:val="24"/>
          <w:szCs w:val="24"/>
        </w:rPr>
        <w:t>, dan menggunakan istilah</w:t>
      </w:r>
      <w:r w:rsidR="00B31813" w:rsidRPr="00B31813">
        <w:rPr>
          <w:rFonts w:ascii="Times New Arabic" w:hAnsi="Times New Arabic"/>
          <w:i/>
          <w:iCs/>
        </w:rPr>
        <w:t xml:space="preserve"> </w:t>
      </w:r>
      <w:r w:rsidR="00B31813" w:rsidRPr="0039031B">
        <w:rPr>
          <w:rFonts w:ascii="Times New Arabic" w:hAnsi="Times New Arabic"/>
          <w:i/>
          <w:iCs/>
        </w:rPr>
        <w:t>al-Lugah al-‘A&lt;miyah</w:t>
      </w:r>
      <w:r w:rsidR="00B31813">
        <w:rPr>
          <w:rFonts w:ascii="Times New Arabic" w:hAnsi="Times New Arabic"/>
        </w:rPr>
        <w:t xml:space="preserve">, </w:t>
      </w:r>
      <w:r w:rsidR="00B31813" w:rsidRPr="0039031B">
        <w:rPr>
          <w:rFonts w:ascii="Times New Arabic" w:hAnsi="Times New Arabic"/>
          <w:i/>
          <w:iCs/>
        </w:rPr>
        <w:t>Lugah al-Ams}a&gt;r</w:t>
      </w:r>
      <w:r w:rsidR="00B31813">
        <w:rPr>
          <w:rFonts w:ascii="Times New Arabic" w:hAnsi="Times New Arabic"/>
        </w:rPr>
        <w:t xml:space="preserve"> untuk peradaban kota, atau </w:t>
      </w:r>
      <w:r w:rsidR="00B31813">
        <w:rPr>
          <w:rFonts w:ascii="Times New Arabic" w:hAnsi="Times New Arabic"/>
          <w:i/>
          <w:iCs/>
        </w:rPr>
        <w:t>Lugah al-Jai</w:t>
      </w:r>
      <w:r w:rsidR="00B31813" w:rsidRPr="0039031B">
        <w:rPr>
          <w:rFonts w:ascii="Times New Arabic" w:hAnsi="Times New Arabic"/>
          <w:i/>
          <w:iCs/>
        </w:rPr>
        <w:t>l</w:t>
      </w:r>
      <w:r w:rsidR="00B31813">
        <w:rPr>
          <w:rFonts w:ascii="Times New Arabic" w:hAnsi="Times New Arabic"/>
        </w:rPr>
        <w:t xml:space="preserve">, untuk peradaban badui. </w:t>
      </w:r>
      <w:r>
        <w:rPr>
          <w:rFonts w:ascii="Times New Arabic" w:hAnsi="Times New Arabic" w:cs="Arabic Transparent"/>
          <w:sz w:val="24"/>
          <w:szCs w:val="24"/>
        </w:rPr>
        <w:t xml:space="preserve">Pada masa Ibn Khaldun bahasa Arab yang dipergunakan dalam masyarakat umumnya bukanlah bahasa </w:t>
      </w:r>
      <w:r w:rsidR="00E93178">
        <w:rPr>
          <w:rFonts w:ascii="Times New Arabic" w:hAnsi="Times New Arabic" w:cs="Arabic Transparent"/>
          <w:sz w:val="24"/>
          <w:szCs w:val="24"/>
        </w:rPr>
        <w:t>Arab</w:t>
      </w:r>
      <w:r w:rsidR="00B31813">
        <w:rPr>
          <w:rFonts w:ascii="Times New Arabic" w:hAnsi="Times New Arabic" w:cs="Arabic Transparent"/>
          <w:sz w:val="24"/>
          <w:szCs w:val="24"/>
        </w:rPr>
        <w:t xml:space="preserve"> Kuno </w:t>
      </w:r>
      <w:r w:rsidR="00E93178">
        <w:rPr>
          <w:rFonts w:ascii="Times New Arabic" w:hAnsi="Times New Arabic" w:cs="Arabic Transparent"/>
          <w:sz w:val="24"/>
          <w:szCs w:val="24"/>
        </w:rPr>
        <w:t>yang dengannya Al-Qur’an diwahyukan.</w:t>
      </w:r>
      <w:r w:rsidR="00B31813">
        <w:rPr>
          <w:rFonts w:ascii="Times New Arabic" w:hAnsi="Times New Arabic" w:cs="Arabic Transparent"/>
          <w:sz w:val="24"/>
          <w:szCs w:val="24"/>
        </w:rPr>
        <w:t xml:space="preserve"> Dalam hal ini</w:t>
      </w:r>
      <w:r w:rsidR="0065631A">
        <w:rPr>
          <w:rFonts w:ascii="Times New Arabic" w:hAnsi="Times New Arabic" w:cs="Arabic Transparent"/>
          <w:sz w:val="24"/>
          <w:szCs w:val="24"/>
        </w:rPr>
        <w:t xml:space="preserve"> Ibn Khaldun mengungkapkan:</w:t>
      </w:r>
    </w:p>
    <w:p w:rsidR="008776A3" w:rsidRPr="00994E51" w:rsidRDefault="001051DA" w:rsidP="008B68F3">
      <w:pPr>
        <w:shd w:val="clear" w:color="auto" w:fill="FFFFFF"/>
        <w:spacing w:after="120" w:line="240" w:lineRule="auto"/>
        <w:ind w:left="426"/>
        <w:jc w:val="both"/>
        <w:rPr>
          <w:rFonts w:ascii="Times New Arabic" w:hAnsi="Times New Arabic" w:cs="Arabic Transparent"/>
          <w:sz w:val="24"/>
          <w:szCs w:val="24"/>
        </w:rPr>
      </w:pPr>
      <w:r w:rsidRPr="00C3395A">
        <w:rPr>
          <w:rFonts w:ascii="Times New Arabic" w:hAnsi="Times New Arabic" w:cs="Arabic Transparent"/>
          <w:sz w:val="24"/>
          <w:szCs w:val="24"/>
        </w:rPr>
        <w:t>Lug</w:t>
      </w:r>
      <w:r w:rsidR="005B2888" w:rsidRPr="00C3395A">
        <w:rPr>
          <w:rFonts w:ascii="Times New Arabic" w:hAnsi="Times New Arabic" w:cs="Arabic Transparent"/>
          <w:sz w:val="24"/>
          <w:szCs w:val="24"/>
        </w:rPr>
        <w:t>at penduduk kota adalah lug</w:t>
      </w:r>
      <w:r w:rsidR="00745755" w:rsidRPr="00C3395A">
        <w:rPr>
          <w:rFonts w:ascii="Times New Arabic" w:hAnsi="Times New Arabic" w:cs="Arabic Transparent"/>
          <w:sz w:val="24"/>
          <w:szCs w:val="24"/>
        </w:rPr>
        <w:t>at tegak tersendiri yang</w:t>
      </w:r>
      <w:r w:rsidRPr="00C3395A">
        <w:rPr>
          <w:rFonts w:ascii="Times New Arabic" w:hAnsi="Times New Arabic" w:cs="Arabic Transparent"/>
          <w:sz w:val="24"/>
          <w:szCs w:val="24"/>
        </w:rPr>
        <w:t xml:space="preserve"> berbeda dari lugat</w:t>
      </w:r>
      <w:r>
        <w:rPr>
          <w:rFonts w:ascii="Times New Arabic" w:hAnsi="Times New Arabic" w:cs="Arabic Transparent"/>
          <w:sz w:val="24"/>
          <w:szCs w:val="24"/>
        </w:rPr>
        <w:t xml:space="preserve"> suku Mud}</w:t>
      </w:r>
      <w:r w:rsidR="00D075DE" w:rsidRPr="00CC49CE">
        <w:rPr>
          <w:rFonts w:ascii="Times New Arabic" w:hAnsi="Times New Arabic" w:cs="Arabic Transparent"/>
          <w:sz w:val="24"/>
          <w:szCs w:val="24"/>
        </w:rPr>
        <w:t>ar</w:t>
      </w:r>
      <w:r w:rsidR="00E93178">
        <w:rPr>
          <w:rFonts w:ascii="Times New Arabic" w:hAnsi="Times New Arabic" w:cs="Arabic Transparent"/>
          <w:sz w:val="24"/>
          <w:szCs w:val="24"/>
        </w:rPr>
        <w:t>.</w:t>
      </w:r>
      <w:r w:rsidR="001F0928">
        <w:rPr>
          <w:rFonts w:ascii="Times New Arabic" w:hAnsi="Times New Arabic" w:cs="Arabic Transparent"/>
          <w:sz w:val="24"/>
          <w:szCs w:val="24"/>
        </w:rPr>
        <w:t xml:space="preserve"> </w:t>
      </w:r>
      <w:r w:rsidR="00745755" w:rsidRPr="00994E51">
        <w:rPr>
          <w:rFonts w:ascii="Times New Arabic" w:hAnsi="Times New Arabic" w:cs="Arabic Transparent"/>
          <w:sz w:val="24"/>
          <w:szCs w:val="24"/>
        </w:rPr>
        <w:t xml:space="preserve">Ketahuilah bahwa percakapan yang dikenal di antara </w:t>
      </w:r>
      <w:r w:rsidR="005B2888">
        <w:rPr>
          <w:rFonts w:ascii="Times New Arabic" w:hAnsi="Times New Arabic" w:cs="Arabic Transparent"/>
          <w:sz w:val="24"/>
          <w:szCs w:val="24"/>
        </w:rPr>
        <w:t>orang ko</w:t>
      </w:r>
      <w:r w:rsidR="005B2888">
        <w:rPr>
          <w:rFonts w:ascii="Times New Arabic" w:hAnsi="Times New Arabic" w:cs="Arabic Transparent"/>
          <w:sz w:val="24"/>
          <w:szCs w:val="24"/>
        </w:rPr>
        <w:softHyphen/>
        <w:t>ta bukanlah lug</w:t>
      </w:r>
      <w:r w:rsidR="00CC49CE">
        <w:rPr>
          <w:rFonts w:ascii="Times New Arabic" w:hAnsi="Times New Arabic" w:cs="Arabic Transparent"/>
          <w:sz w:val="24"/>
          <w:szCs w:val="24"/>
        </w:rPr>
        <w:t>at Mud}</w:t>
      </w:r>
      <w:r w:rsidR="00745755" w:rsidRPr="00994E51">
        <w:rPr>
          <w:rFonts w:ascii="Times New Arabic" w:hAnsi="Times New Arabic" w:cs="Arabic Transparent"/>
          <w:sz w:val="24"/>
          <w:szCs w:val="24"/>
        </w:rPr>
        <w:t>ar kuno, dan bukan p</w:t>
      </w:r>
      <w:r w:rsidR="00CC49CE">
        <w:rPr>
          <w:rFonts w:ascii="Times New Arabic" w:hAnsi="Times New Arabic" w:cs="Arabic Transparent"/>
          <w:sz w:val="24"/>
          <w:szCs w:val="24"/>
        </w:rPr>
        <w:t>ula lugat anggota generasi Mud}</w:t>
      </w:r>
      <w:r w:rsidR="00745755" w:rsidRPr="00994E51">
        <w:rPr>
          <w:rFonts w:ascii="Times New Arabic" w:hAnsi="Times New Arabic" w:cs="Arabic Transparent"/>
          <w:sz w:val="24"/>
          <w:szCs w:val="24"/>
        </w:rPr>
        <w:t xml:space="preserve">ar kini. </w:t>
      </w:r>
      <w:r w:rsidR="00EC24CC" w:rsidRPr="00994E51">
        <w:rPr>
          <w:rFonts w:ascii="Times New Arabic" w:hAnsi="Times New Arabic" w:cs="Arabic Transparent"/>
          <w:sz w:val="24"/>
          <w:szCs w:val="24"/>
        </w:rPr>
        <w:t>I</w:t>
      </w:r>
      <w:r w:rsidR="005B2888">
        <w:rPr>
          <w:rFonts w:ascii="Times New Arabic" w:hAnsi="Times New Arabic" w:cs="Arabic Transparent"/>
          <w:sz w:val="24"/>
          <w:szCs w:val="24"/>
        </w:rPr>
        <w:t>a adalah lug</w:t>
      </w:r>
      <w:r w:rsidR="00745755" w:rsidRPr="00994E51">
        <w:rPr>
          <w:rFonts w:ascii="Times New Arabic" w:hAnsi="Times New Arabic" w:cs="Arabic Transparent"/>
          <w:sz w:val="24"/>
          <w:szCs w:val="24"/>
        </w:rPr>
        <w:t>at tersendiri yan</w:t>
      </w:r>
      <w:r w:rsidR="005B2888">
        <w:rPr>
          <w:rFonts w:ascii="Times New Arabic" w:hAnsi="Times New Arabic" w:cs="Arabic Transparent"/>
          <w:sz w:val="24"/>
          <w:szCs w:val="24"/>
        </w:rPr>
        <w:t>g jauh berbe</w:t>
      </w:r>
      <w:r w:rsidR="005B2888">
        <w:rPr>
          <w:rFonts w:ascii="Times New Arabic" w:hAnsi="Times New Arabic" w:cs="Arabic Transparent"/>
          <w:sz w:val="24"/>
          <w:szCs w:val="24"/>
        </w:rPr>
        <w:softHyphen/>
        <w:t>da dari lug</w:t>
      </w:r>
      <w:r w:rsidR="00CC49CE">
        <w:rPr>
          <w:rFonts w:ascii="Times New Arabic" w:hAnsi="Times New Arabic" w:cs="Arabic Transparent"/>
          <w:sz w:val="24"/>
          <w:szCs w:val="24"/>
        </w:rPr>
        <w:t>at Mud}</w:t>
      </w:r>
      <w:r w:rsidR="00745755" w:rsidRPr="00994E51">
        <w:rPr>
          <w:rFonts w:ascii="Times New Arabic" w:hAnsi="Times New Arabic" w:cs="Arabic Transparent"/>
          <w:sz w:val="24"/>
          <w:szCs w:val="24"/>
        </w:rPr>
        <w:t>ar dan lughat generasi Arab yang ada pada masa ini.</w:t>
      </w:r>
      <w:r w:rsidR="005B2888">
        <w:rPr>
          <w:rFonts w:ascii="Times New Arabic" w:hAnsi="Times New Arabic" w:cs="Arabic Transparent"/>
          <w:sz w:val="24"/>
          <w:szCs w:val="24"/>
        </w:rPr>
        <w:t xml:space="preserve"> Perbedaannya dengan lug</w:t>
      </w:r>
      <w:r w:rsidR="00CC49CE">
        <w:rPr>
          <w:rFonts w:ascii="Times New Arabic" w:hAnsi="Times New Arabic" w:cs="Arabic Transparent"/>
          <w:sz w:val="24"/>
          <w:szCs w:val="24"/>
        </w:rPr>
        <w:t>at Mud}ar lebih jauh lagi. Bahwa lugat itu adalah lug</w:t>
      </w:r>
      <w:r w:rsidR="00745755" w:rsidRPr="00994E51">
        <w:rPr>
          <w:rFonts w:ascii="Times New Arabic" w:hAnsi="Times New Arabic" w:cs="Arabic Transparent"/>
          <w:sz w:val="24"/>
          <w:szCs w:val="24"/>
        </w:rPr>
        <w:t xml:space="preserve">at tersendiri, sudah jelas, terbukti dari perubahan yang dianggap oleh ilmu nahwu sebagai kata </w:t>
      </w:r>
      <w:r w:rsidR="00CC49CE">
        <w:rPr>
          <w:rFonts w:ascii="Times New Arabic" w:hAnsi="Times New Arabic" w:cs="Arabic Transparent"/>
          <w:sz w:val="24"/>
          <w:szCs w:val="24"/>
        </w:rPr>
        <w:t>menyimpang. Di samping itu, lug</w:t>
      </w:r>
      <w:r w:rsidR="00745755" w:rsidRPr="00994E51">
        <w:rPr>
          <w:rFonts w:ascii="Times New Arabic" w:hAnsi="Times New Arabic" w:cs="Arabic Transparent"/>
          <w:sz w:val="24"/>
          <w:szCs w:val="24"/>
        </w:rPr>
        <w:t>at tersebut berbeda-beda menurut perbedaan</w:t>
      </w:r>
      <w:r w:rsidR="00CC49CE">
        <w:rPr>
          <w:rFonts w:ascii="Times New Arabic" w:hAnsi="Times New Arabic" w:cs="Arabic Transparent"/>
          <w:sz w:val="24"/>
          <w:szCs w:val="24"/>
        </w:rPr>
        <w:t xml:space="preserve"> </w:t>
      </w:r>
      <w:r w:rsidR="00745755" w:rsidRPr="00994E51">
        <w:rPr>
          <w:rFonts w:ascii="Times New Arabic" w:hAnsi="Times New Arabic" w:cs="Arabic Transparent"/>
          <w:sz w:val="24"/>
          <w:szCs w:val="24"/>
        </w:rPr>
        <w:t>istilah ya</w:t>
      </w:r>
      <w:r w:rsidR="00CC49CE">
        <w:rPr>
          <w:rFonts w:ascii="Times New Arabic" w:hAnsi="Times New Arabic" w:cs="Arabic Transparent"/>
          <w:sz w:val="24"/>
          <w:szCs w:val="24"/>
        </w:rPr>
        <w:t>ng dipergunakan orang kota. Lug</w:t>
      </w:r>
      <w:r w:rsidR="00745755" w:rsidRPr="00994E51">
        <w:rPr>
          <w:rFonts w:ascii="Times New Arabic" w:hAnsi="Times New Arabic" w:cs="Arabic Transparent"/>
          <w:sz w:val="24"/>
          <w:szCs w:val="24"/>
        </w:rPr>
        <w:t>at penduduk Masy</w:t>
      </w:r>
      <w:r w:rsidR="00CC49CE">
        <w:rPr>
          <w:rFonts w:ascii="Times New Arabic" w:hAnsi="Times New Arabic" w:cs="Arabic Transparent"/>
          <w:sz w:val="24"/>
          <w:szCs w:val="24"/>
        </w:rPr>
        <w:t>riq agak jelas bedanya dari lug</w:t>
      </w:r>
      <w:r w:rsidR="00745755" w:rsidRPr="00994E51">
        <w:rPr>
          <w:rFonts w:ascii="Times New Arabic" w:hAnsi="Times New Arabic" w:cs="Arabic Transparent"/>
          <w:sz w:val="24"/>
          <w:szCs w:val="24"/>
        </w:rPr>
        <w:t>at penduduk Maghr</w:t>
      </w:r>
      <w:r w:rsidR="00CC49CE">
        <w:rPr>
          <w:rFonts w:ascii="Times New Arabic" w:hAnsi="Times New Arabic" w:cs="Arabic Transparent"/>
          <w:sz w:val="24"/>
          <w:szCs w:val="24"/>
        </w:rPr>
        <w:t>ib. Demikian pula perbedaan lug</w:t>
      </w:r>
      <w:r w:rsidR="00745755" w:rsidRPr="00994E51">
        <w:rPr>
          <w:rFonts w:ascii="Times New Arabic" w:hAnsi="Times New Arabic" w:cs="Arabic Transparent"/>
          <w:sz w:val="24"/>
          <w:szCs w:val="24"/>
        </w:rPr>
        <w:t xml:space="preserve">at penduduk Andalus dengan </w:t>
      </w:r>
      <w:r w:rsidR="00CC49CE">
        <w:rPr>
          <w:rFonts w:ascii="Times New Arabic" w:hAnsi="Times New Arabic" w:cs="Arabic Transparent"/>
          <w:sz w:val="24"/>
          <w:szCs w:val="24"/>
        </w:rPr>
        <w:t>lug</w:t>
      </w:r>
      <w:r w:rsidR="00745755" w:rsidRPr="00994E51">
        <w:rPr>
          <w:rFonts w:ascii="Times New Arabic" w:hAnsi="Times New Arabic" w:cs="Arabic Transparent"/>
          <w:sz w:val="24"/>
          <w:szCs w:val="24"/>
        </w:rPr>
        <w:t xml:space="preserve">at penduduk Masyriq dan Maghrib. Mereka </w:t>
      </w:r>
      <w:r w:rsidR="00CC49CE">
        <w:rPr>
          <w:rFonts w:ascii="Times New Arabic" w:hAnsi="Times New Arabic" w:cs="Arabic Transparent"/>
          <w:sz w:val="24"/>
          <w:szCs w:val="24"/>
        </w:rPr>
        <w:t>masing-masing mempergunakan lug</w:t>
      </w:r>
      <w:r w:rsidR="00745755" w:rsidRPr="00994E51">
        <w:rPr>
          <w:rFonts w:ascii="Times New Arabic" w:hAnsi="Times New Arabic" w:cs="Arabic Transparent"/>
          <w:sz w:val="24"/>
          <w:szCs w:val="24"/>
        </w:rPr>
        <w:t>atnya sendiri di dalam menyampaikan maksud dan menjelaskan kehendak</w:t>
      </w:r>
      <w:r w:rsidR="00CC49CE">
        <w:rPr>
          <w:rFonts w:ascii="Times New Arabic" w:hAnsi="Times New Arabic" w:cs="Arabic Transparent"/>
          <w:sz w:val="24"/>
          <w:szCs w:val="24"/>
        </w:rPr>
        <w:t>nya. Inilah arti bahasa dan lug</w:t>
      </w:r>
      <w:r w:rsidR="00745755" w:rsidRPr="00994E51">
        <w:rPr>
          <w:rFonts w:ascii="Times New Arabic" w:hAnsi="Times New Arabic" w:cs="Arabic Transparent"/>
          <w:sz w:val="24"/>
          <w:szCs w:val="24"/>
        </w:rPr>
        <w:t xml:space="preserve">at. Tiadanya </w:t>
      </w:r>
      <w:r w:rsidR="008776A3" w:rsidRPr="00994E51">
        <w:rPr>
          <w:rFonts w:ascii="Times New Arabic" w:hAnsi="Times New Arabic" w:cs="Arabic Transparent"/>
          <w:i/>
          <w:iCs/>
          <w:sz w:val="24"/>
          <w:szCs w:val="24"/>
        </w:rPr>
        <w:t>i’</w:t>
      </w:r>
      <w:r w:rsidR="00745755" w:rsidRPr="00994E51">
        <w:rPr>
          <w:rFonts w:ascii="Times New Arabic" w:hAnsi="Times New Arabic" w:cs="Arabic Transparent"/>
          <w:i/>
          <w:iCs/>
          <w:sz w:val="24"/>
          <w:szCs w:val="24"/>
        </w:rPr>
        <w:t xml:space="preserve">rab </w:t>
      </w:r>
      <w:r w:rsidR="00745755" w:rsidRPr="00994E51">
        <w:rPr>
          <w:rFonts w:ascii="Times New Arabic" w:hAnsi="Times New Arabic" w:cs="Arabic Transparent"/>
          <w:sz w:val="24"/>
          <w:szCs w:val="24"/>
        </w:rPr>
        <w:t>tidaklah menjadi masalah bag</w:t>
      </w:r>
      <w:r w:rsidR="008776A3" w:rsidRPr="00994E51">
        <w:rPr>
          <w:rFonts w:ascii="Times New Arabic" w:hAnsi="Times New Arabic" w:cs="Arabic Transparent"/>
          <w:sz w:val="24"/>
          <w:szCs w:val="24"/>
        </w:rPr>
        <w:t>i</w:t>
      </w:r>
      <w:r w:rsidR="00745755" w:rsidRPr="00994E51">
        <w:rPr>
          <w:rFonts w:ascii="Times New Arabic" w:hAnsi="Times New Arabic" w:cs="Arabic Transparent"/>
          <w:sz w:val="24"/>
          <w:szCs w:val="24"/>
        </w:rPr>
        <w:t xml:space="preserve"> mereka, sebagaimana </w:t>
      </w:r>
      <w:r w:rsidR="00C24776">
        <w:rPr>
          <w:rFonts w:ascii="Times New Arabic" w:hAnsi="Times New Arabic" w:cs="Arabic Transparent"/>
          <w:sz w:val="24"/>
          <w:szCs w:val="24"/>
        </w:rPr>
        <w:t>telah kami katakan mengenai lug</w:t>
      </w:r>
      <w:r w:rsidR="00745755" w:rsidRPr="00994E51">
        <w:rPr>
          <w:rFonts w:ascii="Times New Arabic" w:hAnsi="Times New Arabic" w:cs="Arabic Transparent"/>
          <w:sz w:val="24"/>
          <w:szCs w:val="24"/>
        </w:rPr>
        <w:t>at orang Arab pada masa ini.</w:t>
      </w:r>
    </w:p>
    <w:p w:rsidR="008776A3" w:rsidRPr="00994E51" w:rsidRDefault="00745755" w:rsidP="008B68F3">
      <w:pPr>
        <w:shd w:val="clear" w:color="auto" w:fill="FFFFFF"/>
        <w:spacing w:after="120" w:line="240" w:lineRule="auto"/>
        <w:ind w:left="426"/>
        <w:jc w:val="both"/>
        <w:rPr>
          <w:rFonts w:ascii="Times New Arabic" w:hAnsi="Times New Arabic" w:cs="Arabic Transparent"/>
          <w:sz w:val="24"/>
          <w:szCs w:val="24"/>
        </w:rPr>
      </w:pPr>
      <w:r w:rsidRPr="00994E51">
        <w:rPr>
          <w:rFonts w:ascii="Times New Arabic" w:hAnsi="Times New Arabic" w:cs="Arabic Transparent"/>
          <w:sz w:val="24"/>
          <w:szCs w:val="24"/>
        </w:rPr>
        <w:t>Perbedaan sesuatu ba</w:t>
      </w:r>
      <w:r w:rsidR="00CC49CE">
        <w:rPr>
          <w:rFonts w:ascii="Times New Arabic" w:hAnsi="Times New Arabic" w:cs="Arabic Transparent"/>
          <w:sz w:val="24"/>
          <w:szCs w:val="24"/>
        </w:rPr>
        <w:t>hasa dari bahasa induk pada lug</w:t>
      </w:r>
      <w:r w:rsidRPr="00994E51">
        <w:rPr>
          <w:rFonts w:ascii="Times New Arabic" w:hAnsi="Times New Arabic" w:cs="Arabic Transparent"/>
          <w:sz w:val="24"/>
          <w:szCs w:val="24"/>
        </w:rPr>
        <w:t>at generasi Arab ini timbul karena pergaulan dengan bahasa asing. Ba</w:t>
      </w:r>
      <w:r w:rsidRPr="00994E51">
        <w:rPr>
          <w:rFonts w:ascii="Times New Arabic" w:hAnsi="Times New Arabic" w:cs="Arabic Transparent"/>
          <w:sz w:val="24"/>
          <w:szCs w:val="24"/>
        </w:rPr>
        <w:softHyphen/>
        <w:t>hasa orang yang banyak bergaul dengan orang asing</w:t>
      </w:r>
      <w:r w:rsidR="00CC49CE">
        <w:rPr>
          <w:rFonts w:ascii="Times New Arabic" w:hAnsi="Times New Arabic" w:cs="Arabic Transparent"/>
          <w:sz w:val="24"/>
          <w:szCs w:val="24"/>
        </w:rPr>
        <w:t xml:space="preserve"> jauh menyimpang dari bahasa as</w:t>
      </w:r>
      <w:r w:rsidRPr="00994E51">
        <w:rPr>
          <w:rFonts w:ascii="Times New Arabic" w:hAnsi="Times New Arabic" w:cs="Arabic Transparent"/>
          <w:sz w:val="24"/>
          <w:szCs w:val="24"/>
        </w:rPr>
        <w:t>linya, sejauh p</w:t>
      </w:r>
      <w:r w:rsidR="00E93178">
        <w:rPr>
          <w:rFonts w:ascii="Times New Arabic" w:hAnsi="Times New Arabic" w:cs="Arabic Transparent"/>
          <w:sz w:val="24"/>
          <w:szCs w:val="24"/>
        </w:rPr>
        <w:t>ergaulannya.</w:t>
      </w:r>
    </w:p>
    <w:p w:rsidR="000A3769" w:rsidRDefault="00745755" w:rsidP="008B68F3">
      <w:pPr>
        <w:shd w:val="clear" w:color="auto" w:fill="FFFFFF"/>
        <w:spacing w:after="120" w:line="240" w:lineRule="auto"/>
        <w:ind w:left="426"/>
        <w:jc w:val="both"/>
        <w:rPr>
          <w:rFonts w:ascii="Times New Arabic" w:hAnsi="Times New Arabic" w:cs="Arabic Transparent"/>
          <w:sz w:val="24"/>
          <w:szCs w:val="24"/>
        </w:rPr>
      </w:pPr>
      <w:r w:rsidRPr="00994E51">
        <w:rPr>
          <w:rFonts w:ascii="Times New Arabic" w:hAnsi="Times New Arabic" w:cs="Arabic Transparent"/>
          <w:sz w:val="24"/>
          <w:szCs w:val="24"/>
        </w:rPr>
        <w:t>Perhatikanlah hal itu pada kota-kota Ifriqiyah, Maghrib. An</w:t>
      </w:r>
      <w:r w:rsidRPr="00994E51">
        <w:rPr>
          <w:rFonts w:ascii="Times New Arabic" w:hAnsi="Times New Arabic" w:cs="Arabic Transparent"/>
          <w:sz w:val="24"/>
          <w:szCs w:val="24"/>
        </w:rPr>
        <w:softHyphen/>
        <w:t>dalus dan Masyriq. Di Ifriqiyah dan Maghrib, misalnya, orang Arab berbaur dengan orang Barbar non-Arab yang jumlahnya yang begitu banyak, sehingga mereka hadir pada setiap kota dan generasi. Bahasa asing menyisihkan bahasa Arab yang mereka kuasai sebelumnya, sampai menjadi suatu bahasa lain campuran. Bahasa asing menyisihkannya oleh sebab yang telah kami sebutkan sebelum ini. Dari bahasa yang asli, bahasa campuran begitu jauh menyimpang. Demikian pula di Masyriq, orang Arab menguasai bangsa-bangsa Persia dan Tu</w:t>
      </w:r>
      <w:r w:rsidR="000A3769">
        <w:rPr>
          <w:rFonts w:ascii="Times New Arabic" w:hAnsi="Times New Arabic" w:cs="Arabic Transparent"/>
          <w:sz w:val="24"/>
          <w:szCs w:val="24"/>
        </w:rPr>
        <w:t xml:space="preserve">rki, dan berbaur dengan mereka. </w:t>
      </w:r>
      <w:r w:rsidRPr="00994E51">
        <w:rPr>
          <w:rFonts w:ascii="Times New Arabic" w:hAnsi="Times New Arabic" w:cs="Arabic Transparent"/>
          <w:sz w:val="24"/>
          <w:szCs w:val="24"/>
        </w:rPr>
        <w:t>Bahasa mereka menjadi rusak karena rusaknya keahlian ber</w:t>
      </w:r>
      <w:r w:rsidRPr="00994E51">
        <w:rPr>
          <w:rFonts w:ascii="Times New Arabic" w:hAnsi="Times New Arabic" w:cs="Arabic Transparent"/>
          <w:sz w:val="24"/>
          <w:szCs w:val="24"/>
        </w:rPr>
        <w:softHyphen/>
        <w:t xml:space="preserve">bahasa asli mereka, sehingga </w:t>
      </w:r>
      <w:r w:rsidRPr="00994E51">
        <w:rPr>
          <w:rFonts w:ascii="Times New Arabic" w:hAnsi="Times New Arabic" w:cs="Arabic Transparent"/>
          <w:sz w:val="24"/>
          <w:szCs w:val="24"/>
        </w:rPr>
        <w:lastRenderedPageBreak/>
        <w:t>kemudian berubah menjadi bahasa lain. Begitu pula halnya penduduk Andalus yang bergaul dan ber</w:t>
      </w:r>
      <w:r w:rsidRPr="00994E51">
        <w:rPr>
          <w:rFonts w:ascii="Times New Arabic" w:hAnsi="Times New Arabic" w:cs="Arabic Transparent"/>
          <w:sz w:val="24"/>
          <w:szCs w:val="24"/>
        </w:rPr>
        <w:softHyphen/>
        <w:t>baur dengan ba</w:t>
      </w:r>
      <w:r w:rsidR="000A3769">
        <w:rPr>
          <w:rFonts w:ascii="Times New Arabic" w:hAnsi="Times New Arabic" w:cs="Arabic Transparent"/>
          <w:sz w:val="24"/>
          <w:szCs w:val="24"/>
        </w:rPr>
        <w:t>ngsa asing Galaleka dan Franka.</w:t>
      </w:r>
    </w:p>
    <w:p w:rsidR="008776A3" w:rsidRDefault="00745755" w:rsidP="008B68F3">
      <w:pPr>
        <w:shd w:val="clear" w:color="auto" w:fill="FFFFFF"/>
        <w:spacing w:after="120" w:line="240" w:lineRule="auto"/>
        <w:ind w:left="426"/>
        <w:jc w:val="both"/>
        <w:rPr>
          <w:rFonts w:ascii="Times New Arabic" w:hAnsi="Times New Arabic" w:cs="Arabic Transparent"/>
          <w:sz w:val="24"/>
          <w:szCs w:val="24"/>
        </w:rPr>
      </w:pPr>
      <w:r w:rsidRPr="00994E51">
        <w:rPr>
          <w:rFonts w:ascii="Times New Arabic" w:hAnsi="Times New Arabic" w:cs="Arabic Transparent"/>
          <w:sz w:val="24"/>
          <w:szCs w:val="24"/>
        </w:rPr>
        <w:t>Semua penduduk kota dari berbagai daerah ini lalu memiliki bahasa khus</w:t>
      </w:r>
      <w:r w:rsidR="00CC49CE">
        <w:rPr>
          <w:rFonts w:ascii="Times New Arabic" w:hAnsi="Times New Arabic" w:cs="Arabic Transparent"/>
          <w:sz w:val="24"/>
          <w:szCs w:val="24"/>
        </w:rPr>
        <w:t>us yang berbeda dari bahasa Mud}</w:t>
      </w:r>
      <w:r w:rsidRPr="00994E51">
        <w:rPr>
          <w:rFonts w:ascii="Times New Arabic" w:hAnsi="Times New Arabic" w:cs="Arabic Transparent"/>
          <w:sz w:val="24"/>
          <w:szCs w:val="24"/>
        </w:rPr>
        <w:t>ar. Satu sama lain demikian berbedanya, seakan-akan ia suatu bahasa lain, karena bahasa baru tersebut sudah menjadi keahlian yang kukuh dimiliki para anggota</w:t>
      </w:r>
      <w:r w:rsidR="000A3769">
        <w:rPr>
          <w:rFonts w:ascii="Times New Arabic" w:hAnsi="Times New Arabic" w:cs="Arabic Transparent"/>
          <w:sz w:val="24"/>
          <w:szCs w:val="24"/>
        </w:rPr>
        <w:t xml:space="preserve"> </w:t>
      </w:r>
      <w:r w:rsidRPr="00994E51">
        <w:rPr>
          <w:rFonts w:ascii="Times New Arabic" w:hAnsi="Times New Arabic" w:cs="Arabic Transparent"/>
          <w:sz w:val="24"/>
          <w:szCs w:val="24"/>
        </w:rPr>
        <w:t>generasinya.</w:t>
      </w:r>
    </w:p>
    <w:p w:rsidR="000A3769" w:rsidRDefault="000A3769" w:rsidP="000A3769">
      <w:pPr>
        <w:shd w:val="clear" w:color="auto" w:fill="FFFFFF"/>
        <w:spacing w:after="120" w:line="240" w:lineRule="auto"/>
        <w:ind w:left="709"/>
        <w:jc w:val="both"/>
        <w:rPr>
          <w:rFonts w:ascii="Times New Arabic" w:hAnsi="Times New Arabic" w:cs="Arabic Transparent"/>
          <w:sz w:val="24"/>
          <w:szCs w:val="24"/>
        </w:rPr>
      </w:pPr>
    </w:p>
    <w:p w:rsidR="000A3769" w:rsidRDefault="000A3769" w:rsidP="0039031B">
      <w:pPr>
        <w:shd w:val="clear" w:color="auto" w:fill="FFFFFF"/>
        <w:spacing w:after="120" w:line="480" w:lineRule="auto"/>
        <w:ind w:firstLine="709"/>
        <w:jc w:val="both"/>
        <w:rPr>
          <w:rFonts w:ascii="Times New Arabic" w:hAnsi="Times New Arabic" w:cs="Arabic Transparent"/>
          <w:sz w:val="24"/>
          <w:szCs w:val="24"/>
        </w:rPr>
      </w:pPr>
      <w:r>
        <w:rPr>
          <w:rFonts w:ascii="Times New Arabic" w:hAnsi="Times New Arabic" w:cs="Arabic Transparent"/>
          <w:sz w:val="24"/>
          <w:szCs w:val="24"/>
        </w:rPr>
        <w:t>Apa yang dimaksud bahasa Mud}ar dalam kutipan di atas</w:t>
      </w:r>
      <w:r w:rsidR="0065631A">
        <w:rPr>
          <w:rFonts w:ascii="Times New Arabic" w:hAnsi="Times New Arabic" w:cs="Arabic Transparent"/>
          <w:sz w:val="24"/>
          <w:szCs w:val="24"/>
        </w:rPr>
        <w:t>, menurut Sat}i’ al-Hus}ari</w:t>
      </w:r>
      <w:r>
        <w:rPr>
          <w:rFonts w:ascii="Times New Arabic" w:hAnsi="Times New Arabic" w:cs="Arabic Transparent"/>
          <w:sz w:val="24"/>
          <w:szCs w:val="24"/>
        </w:rPr>
        <w:t xml:space="preserve"> adalah apa yang dikenal sekaran</w:t>
      </w:r>
      <w:r w:rsidR="0065631A">
        <w:rPr>
          <w:rFonts w:ascii="Times New Arabic" w:hAnsi="Times New Arabic" w:cs="Arabic Transparent"/>
          <w:sz w:val="24"/>
          <w:szCs w:val="24"/>
        </w:rPr>
        <w:t>g</w:t>
      </w:r>
      <w:r>
        <w:rPr>
          <w:rFonts w:ascii="Times New Arabic" w:hAnsi="Times New Arabic" w:cs="Arabic Transparent"/>
          <w:sz w:val="24"/>
          <w:szCs w:val="24"/>
        </w:rPr>
        <w:t xml:space="preserve"> dengan nama bahasa Arab Fus}h}a Kuno, yaitu bahasa Arab yang dengannya Al-Qur’an diturunkan.</w:t>
      </w:r>
    </w:p>
    <w:p w:rsidR="0039031B" w:rsidRPr="0039031B" w:rsidRDefault="0039031B" w:rsidP="008B68F3">
      <w:pPr>
        <w:bidi/>
        <w:ind w:right="426" w:firstLine="12"/>
        <w:jc w:val="both"/>
        <w:rPr>
          <w:rFonts w:cs="Arabic Transparent"/>
          <w:sz w:val="28"/>
          <w:szCs w:val="28"/>
        </w:rPr>
      </w:pPr>
      <w:r w:rsidRPr="0039031B">
        <w:rPr>
          <w:rFonts w:cs="Arabic Transparent" w:hint="cs"/>
          <w:sz w:val="28"/>
          <w:szCs w:val="28"/>
          <w:rtl/>
        </w:rPr>
        <w:t>إن ما نسميه نحو اليوم باسم "اللغة الفصحى" كان يسميه ابن خلدون فى مقدمته باسم "لسان العرب" و "اللسان العربى" أو  "لغة مضر" أو "اللسان المضرى" ، وقد سماه مرة "اللسان المدون" أيضا. وأما ما نسميه اليوم باسم "اللغة العامية" فكان يشير إليه ابن خلدون بتعبير "لغة الأمصار" بالنسبة إلى الحضر ، و "لغة الجيل" أو "لغة العرب لهذا العهد" بالنسبة إلى البدو.</w:t>
      </w:r>
      <w:r w:rsidRPr="0039031B">
        <w:rPr>
          <w:rStyle w:val="FootnoteReference"/>
          <w:rFonts w:ascii="Times New Arabic" w:hAnsi="Times New Arabic" w:cs="Arabic Transparent"/>
          <w:sz w:val="24"/>
          <w:szCs w:val="24"/>
        </w:rPr>
        <w:t xml:space="preserve"> </w:t>
      </w:r>
      <w:r>
        <w:rPr>
          <w:rStyle w:val="FootnoteReference"/>
          <w:rFonts w:ascii="Times New Arabic" w:hAnsi="Times New Arabic" w:cs="Arabic Transparent"/>
          <w:sz w:val="24"/>
          <w:szCs w:val="24"/>
        </w:rPr>
        <w:footnoteReference w:id="4"/>
      </w:r>
    </w:p>
    <w:p w:rsidR="0039031B" w:rsidRDefault="0039031B" w:rsidP="008B68F3">
      <w:pPr>
        <w:ind w:left="426"/>
        <w:jc w:val="both"/>
        <w:rPr>
          <w:rFonts w:ascii="Times New Arabic" w:hAnsi="Times New Arabic"/>
        </w:rPr>
      </w:pPr>
      <w:r>
        <w:rPr>
          <w:rFonts w:ascii="Times New Arabic" w:hAnsi="Times New Arabic"/>
        </w:rPr>
        <w:t xml:space="preserve">Apa </w:t>
      </w:r>
      <w:r w:rsidRPr="000D7640">
        <w:rPr>
          <w:rFonts w:ascii="Times New Arabic" w:hAnsi="Times New Arabic"/>
        </w:rPr>
        <w:t xml:space="preserve">yang </w:t>
      </w:r>
      <w:r>
        <w:rPr>
          <w:rFonts w:ascii="Times New Arabic" w:hAnsi="Times New Arabic"/>
        </w:rPr>
        <w:t xml:space="preserve">sekarang </w:t>
      </w:r>
      <w:r w:rsidRPr="000D7640">
        <w:rPr>
          <w:rFonts w:ascii="Times New Arabic" w:hAnsi="Times New Arabic"/>
        </w:rPr>
        <w:t>kita kenal dengan sebutan bahasa</w:t>
      </w:r>
      <w:r>
        <w:rPr>
          <w:rFonts w:ascii="Times New Arabic" w:hAnsi="Times New Arabic"/>
        </w:rPr>
        <w:t xml:space="preserve"> (Arab ) </w:t>
      </w:r>
      <w:r w:rsidRPr="0039031B">
        <w:rPr>
          <w:rFonts w:ascii="Times New Arabic" w:hAnsi="Times New Arabic"/>
          <w:i/>
          <w:iCs/>
        </w:rPr>
        <w:t>fus}h}a</w:t>
      </w:r>
      <w:r>
        <w:rPr>
          <w:rFonts w:ascii="Times New Arabic" w:hAnsi="Times New Arabic"/>
        </w:rPr>
        <w:t xml:space="preserve">&gt; itu dulu Ibn Khaldun menyebutnya dalam muqaddimahnya, sesekali, dengan nama </w:t>
      </w:r>
      <w:r w:rsidRPr="0039031B">
        <w:rPr>
          <w:rFonts w:ascii="Times New Arabic" w:hAnsi="Times New Arabic"/>
          <w:i/>
          <w:iCs/>
        </w:rPr>
        <w:t>Lisan al-‘Arab, al-Lisa&gt;n al-‘Arabi</w:t>
      </w:r>
      <w:r>
        <w:rPr>
          <w:rFonts w:ascii="Times New Arabic" w:hAnsi="Times New Arabic"/>
          <w:i/>
          <w:iCs/>
        </w:rPr>
        <w:t>y</w:t>
      </w:r>
      <w:r w:rsidRPr="0039031B">
        <w:rPr>
          <w:rFonts w:ascii="Times New Arabic" w:hAnsi="Times New Arabic"/>
          <w:i/>
          <w:iCs/>
        </w:rPr>
        <w:t>, Lugah Mud}ar, al-Lisan al-Mud}ari</w:t>
      </w:r>
      <w:r>
        <w:rPr>
          <w:rFonts w:ascii="Times New Arabic" w:hAnsi="Times New Arabic"/>
          <w:i/>
          <w:iCs/>
        </w:rPr>
        <w:t>y</w:t>
      </w:r>
      <w:r>
        <w:rPr>
          <w:rFonts w:ascii="Times New Arabic" w:hAnsi="Times New Arabic"/>
        </w:rPr>
        <w:t xml:space="preserve">, pada kali lain dia menyebutnya dengan nama </w:t>
      </w:r>
      <w:r w:rsidRPr="0039031B">
        <w:rPr>
          <w:rFonts w:ascii="Times New Arabic" w:hAnsi="Times New Arabic"/>
          <w:i/>
          <w:iCs/>
        </w:rPr>
        <w:t>al-Lisan al-Mudawwan</w:t>
      </w:r>
      <w:r>
        <w:rPr>
          <w:rFonts w:ascii="Times New Arabic" w:hAnsi="Times New Arabic"/>
        </w:rPr>
        <w:t xml:space="preserve"> juga (h. 556-557). Adapun yang sekarang kita menyebutnya dengan nama </w:t>
      </w:r>
      <w:r w:rsidRPr="0039031B">
        <w:rPr>
          <w:rFonts w:ascii="Times New Arabic" w:hAnsi="Times New Arabic"/>
          <w:i/>
          <w:iCs/>
        </w:rPr>
        <w:t>al-Lugah al-‘A&lt;miyah</w:t>
      </w:r>
      <w:r>
        <w:rPr>
          <w:rFonts w:ascii="Times New Arabic" w:hAnsi="Times New Arabic"/>
        </w:rPr>
        <w:t xml:space="preserve">, Ibn Khaldun menyebutnya dengan nama </w:t>
      </w:r>
      <w:r w:rsidRPr="0039031B">
        <w:rPr>
          <w:rFonts w:ascii="Times New Arabic" w:hAnsi="Times New Arabic"/>
          <w:i/>
          <w:iCs/>
        </w:rPr>
        <w:t>Lugah al-Ams}a&gt;r</w:t>
      </w:r>
      <w:r>
        <w:rPr>
          <w:rFonts w:ascii="Times New Arabic" w:hAnsi="Times New Arabic"/>
        </w:rPr>
        <w:t xml:space="preserve"> untuk peradaban kota, atau </w:t>
      </w:r>
      <w:r w:rsidRPr="0039031B">
        <w:rPr>
          <w:rFonts w:ascii="Times New Arabic" w:hAnsi="Times New Arabic"/>
          <w:i/>
          <w:iCs/>
        </w:rPr>
        <w:t>Lugah al-Jail</w:t>
      </w:r>
      <w:r>
        <w:rPr>
          <w:rFonts w:ascii="Times New Arabic" w:hAnsi="Times New Arabic"/>
        </w:rPr>
        <w:t>, atau lugah masa kini untuk peradaban badui.</w:t>
      </w:r>
    </w:p>
    <w:p w:rsidR="008B68F3" w:rsidRPr="000D7640" w:rsidRDefault="008B68F3" w:rsidP="008B68F3">
      <w:pPr>
        <w:ind w:left="426"/>
        <w:jc w:val="both"/>
        <w:rPr>
          <w:rFonts w:ascii="Times New Arabic" w:hAnsi="Times New Arabic"/>
          <w:rtl/>
        </w:rPr>
      </w:pPr>
    </w:p>
    <w:p w:rsidR="00C43F39" w:rsidRDefault="00C43F39" w:rsidP="00D14E14">
      <w:pPr>
        <w:shd w:val="clear" w:color="auto" w:fill="FFFFFF"/>
        <w:spacing w:after="120" w:line="480" w:lineRule="auto"/>
        <w:ind w:firstLine="708"/>
        <w:jc w:val="both"/>
        <w:rPr>
          <w:rFonts w:ascii="Times New Arabic" w:hAnsi="Times New Arabic" w:cs="Arabic Transparent"/>
          <w:sz w:val="24"/>
          <w:szCs w:val="24"/>
        </w:rPr>
      </w:pPr>
      <w:r>
        <w:rPr>
          <w:rFonts w:ascii="Times New Arabic" w:hAnsi="Times New Arabic" w:cs="Arabic Transparent"/>
          <w:sz w:val="24"/>
          <w:szCs w:val="24"/>
        </w:rPr>
        <w:t xml:space="preserve">Ibn Khaldun lebih tertarik dan menaruh perhatian kepada bahasa Arab </w:t>
      </w:r>
      <w:r w:rsidR="00D14E14">
        <w:rPr>
          <w:rFonts w:ascii="Times New Arabic" w:hAnsi="Times New Arabic" w:cs="Arabic Transparent"/>
          <w:sz w:val="24"/>
          <w:szCs w:val="24"/>
        </w:rPr>
        <w:t>Kuno</w:t>
      </w:r>
      <w:r>
        <w:rPr>
          <w:rFonts w:ascii="Times New Arabic" w:hAnsi="Times New Arabic" w:cs="Arabic Transparent"/>
          <w:sz w:val="24"/>
          <w:szCs w:val="24"/>
        </w:rPr>
        <w:t xml:space="preserve"> oleh karena bahasa ini sangat erat kaitannya dengan Islam.</w:t>
      </w:r>
      <w:r w:rsidR="00D14E14">
        <w:rPr>
          <w:rFonts w:ascii="Times New Arabic" w:hAnsi="Times New Arabic" w:cs="Arabic Transparent"/>
          <w:sz w:val="24"/>
          <w:szCs w:val="24"/>
        </w:rPr>
        <w:t xml:space="preserve"> Menurut Ibn Khaldun, </w:t>
      </w:r>
      <w:r>
        <w:rPr>
          <w:rFonts w:ascii="Times New Arabic" w:hAnsi="Times New Arabic" w:cs="Arabic Transparent"/>
          <w:sz w:val="24"/>
          <w:szCs w:val="24"/>
        </w:rPr>
        <w:t>”</w:t>
      </w:r>
      <w:r w:rsidR="003840BD">
        <w:rPr>
          <w:rFonts w:ascii="Times New Arabic" w:hAnsi="Times New Arabic" w:cs="Arabic Transparent"/>
          <w:sz w:val="24"/>
          <w:szCs w:val="24"/>
        </w:rPr>
        <w:t>O</w:t>
      </w:r>
      <w:r w:rsidRPr="00994E51">
        <w:rPr>
          <w:rFonts w:ascii="Times New Arabic" w:hAnsi="Times New Arabic" w:cs="Arabic Transparent"/>
          <w:sz w:val="24"/>
          <w:szCs w:val="24"/>
        </w:rPr>
        <w:t>rang yang ingin menjadi sarjana ilmu agama harus mengetahui segala ilmu yang ada kaitannya dengan bahasa Arab.</w:t>
      </w:r>
      <w:r>
        <w:rPr>
          <w:rFonts w:ascii="Times New Arabic" w:hAnsi="Times New Arabic" w:cs="Arabic Transparent"/>
          <w:sz w:val="24"/>
          <w:szCs w:val="24"/>
        </w:rPr>
        <w:t>”</w:t>
      </w:r>
      <w:r w:rsidR="003840BD">
        <w:rPr>
          <w:rFonts w:ascii="Times New Arabic" w:hAnsi="Times New Arabic" w:cs="Arabic Transparent"/>
          <w:sz w:val="24"/>
          <w:szCs w:val="24"/>
        </w:rPr>
        <w:t xml:space="preserve"> </w:t>
      </w:r>
      <w:r>
        <w:rPr>
          <w:rStyle w:val="FootnoteReference"/>
          <w:rFonts w:ascii="Times New Arabic" w:hAnsi="Times New Arabic" w:cs="Arabic Transparent"/>
          <w:sz w:val="24"/>
          <w:szCs w:val="24"/>
        </w:rPr>
        <w:footnoteReference w:id="5"/>
      </w:r>
    </w:p>
    <w:p w:rsidR="008B68F3" w:rsidRDefault="008B68F3" w:rsidP="00D14E14">
      <w:pPr>
        <w:shd w:val="clear" w:color="auto" w:fill="FFFFFF"/>
        <w:spacing w:after="120" w:line="480" w:lineRule="auto"/>
        <w:ind w:firstLine="708"/>
        <w:jc w:val="both"/>
        <w:rPr>
          <w:rFonts w:ascii="Times New Arabic" w:hAnsi="Times New Arabic" w:cs="Arabic Transparent"/>
          <w:sz w:val="24"/>
          <w:szCs w:val="24"/>
        </w:rPr>
      </w:pPr>
    </w:p>
    <w:p w:rsidR="00FA1538" w:rsidRDefault="009F3B2C" w:rsidP="009F3B2C">
      <w:pPr>
        <w:shd w:val="clear" w:color="auto" w:fill="FFFFFF"/>
        <w:spacing w:after="120" w:line="480" w:lineRule="auto"/>
        <w:jc w:val="both"/>
        <w:rPr>
          <w:rFonts w:ascii="Times New Arabic" w:hAnsi="Times New Arabic" w:cs="Arabic Transparent"/>
          <w:sz w:val="24"/>
          <w:szCs w:val="24"/>
        </w:rPr>
      </w:pPr>
      <w:r>
        <w:rPr>
          <w:rFonts w:ascii="Times New Arabic" w:hAnsi="Times New Arabic" w:cs="Arabic Transparent"/>
          <w:sz w:val="24"/>
          <w:szCs w:val="24"/>
        </w:rPr>
        <w:lastRenderedPageBreak/>
        <w:t>2. Puisi dan Prosa</w:t>
      </w:r>
    </w:p>
    <w:p w:rsidR="009F3B2C" w:rsidRPr="008C14E5" w:rsidRDefault="007F1F99" w:rsidP="007F1F99">
      <w:pPr>
        <w:shd w:val="clear" w:color="auto" w:fill="FFFFFF"/>
        <w:spacing w:after="120" w:line="480" w:lineRule="auto"/>
        <w:ind w:firstLine="720"/>
        <w:jc w:val="both"/>
        <w:rPr>
          <w:rFonts w:ascii="Times New Arabic" w:hAnsi="Times New Arabic" w:cs="Arabic Transparent"/>
          <w:sz w:val="24"/>
          <w:szCs w:val="24"/>
        </w:rPr>
      </w:pPr>
      <w:r>
        <w:rPr>
          <w:rFonts w:ascii="Times New Arabic" w:hAnsi="Times New Arabic" w:cs="Arabic Transparent"/>
          <w:sz w:val="24"/>
          <w:szCs w:val="24"/>
        </w:rPr>
        <w:t xml:space="preserve">Tentang puisi dan prosa Ibn Khaldun menjelaskan, bahwa </w:t>
      </w:r>
      <w:r w:rsidR="009F3B2C" w:rsidRPr="008C14E5">
        <w:rPr>
          <w:rFonts w:ascii="Times New Arabic" w:hAnsi="Times New Arabic" w:cs="Arabic Transparent"/>
          <w:sz w:val="24"/>
          <w:szCs w:val="24"/>
        </w:rPr>
        <w:t>percakapan berbahas</w:t>
      </w:r>
      <w:r>
        <w:rPr>
          <w:rFonts w:ascii="Times New Arabic" w:hAnsi="Times New Arabic" w:cs="Arabic Transparent"/>
          <w:sz w:val="24"/>
          <w:szCs w:val="24"/>
        </w:rPr>
        <w:t>a Arab terbagi kepada dua tipe</w:t>
      </w:r>
      <w:r w:rsidR="009F3B2C" w:rsidRPr="008C14E5">
        <w:rPr>
          <w:rFonts w:ascii="Times New Arabic" w:hAnsi="Times New Arabic" w:cs="Arabic Transparent"/>
          <w:sz w:val="24"/>
          <w:szCs w:val="24"/>
        </w:rPr>
        <w:t>. Satu di antaranya puisi (</w:t>
      </w:r>
      <w:r w:rsidR="009F3B2C" w:rsidRPr="008C14E5">
        <w:rPr>
          <w:rFonts w:ascii="Times New Arabic" w:hAnsi="Times New Arabic" w:cs="Arabic Transparent"/>
          <w:i/>
          <w:iCs/>
          <w:sz w:val="24"/>
          <w:szCs w:val="24"/>
        </w:rPr>
        <w:t xml:space="preserve">syi’ir, naz}am </w:t>
      </w:r>
      <w:r w:rsidR="009F3B2C" w:rsidRPr="008C14E5">
        <w:rPr>
          <w:rFonts w:ascii="Times New Arabic" w:hAnsi="Times New Arabic" w:cs="Arabic Transparent"/>
          <w:sz w:val="24"/>
          <w:szCs w:val="24"/>
        </w:rPr>
        <w:t>)</w:t>
      </w:r>
      <w:r w:rsidR="009F3B2C" w:rsidRPr="008C14E5">
        <w:rPr>
          <w:rFonts w:ascii="Times New Arabic" w:hAnsi="Times New Arabic" w:cs="Arabic Transparent"/>
          <w:i/>
          <w:iCs/>
          <w:sz w:val="24"/>
          <w:szCs w:val="24"/>
        </w:rPr>
        <w:t xml:space="preserve">, </w:t>
      </w:r>
      <w:r w:rsidR="009F3B2C" w:rsidRPr="008C14E5">
        <w:rPr>
          <w:rFonts w:ascii="Times New Arabic" w:hAnsi="Times New Arabic" w:cs="Arabic Transparent"/>
          <w:sz w:val="24"/>
          <w:szCs w:val="24"/>
        </w:rPr>
        <w:t>yaitu pembicaraan dengan matra dan ritma, yang setiap barisnya berakhir pada satu huruf yang tentu, yang disebut ‘ritma’, sajak</w:t>
      </w:r>
      <w:r>
        <w:rPr>
          <w:rFonts w:ascii="Times New Arabic" w:hAnsi="Times New Arabic" w:cs="Arabic Transparent"/>
          <w:sz w:val="24"/>
          <w:szCs w:val="24"/>
        </w:rPr>
        <w:t>.  Tipe</w:t>
      </w:r>
      <w:r w:rsidR="009F3B2C" w:rsidRPr="008C14E5">
        <w:rPr>
          <w:rFonts w:ascii="Times New Arabic" w:hAnsi="Times New Arabic" w:cs="Arabic Transparent"/>
          <w:sz w:val="24"/>
          <w:szCs w:val="24"/>
        </w:rPr>
        <w:t xml:space="preserve"> yang lain adalah prosa, yaitu, pembicaraan</w:t>
      </w:r>
      <w:r>
        <w:rPr>
          <w:rFonts w:ascii="Times New Arabic" w:hAnsi="Times New Arabic" w:cs="Arabic Transparent"/>
          <w:sz w:val="24"/>
          <w:szCs w:val="24"/>
        </w:rPr>
        <w:t xml:space="preserve"> yang tanpa matra. Setiap tipe</w:t>
      </w:r>
      <w:r w:rsidR="009F3B2C" w:rsidRPr="008C14E5">
        <w:rPr>
          <w:rFonts w:ascii="Times New Arabic" w:hAnsi="Times New Arabic" w:cs="Arabic Transparent"/>
          <w:sz w:val="24"/>
          <w:szCs w:val="24"/>
        </w:rPr>
        <w:t xml:space="preserve"> me</w:t>
      </w:r>
      <w:r>
        <w:rPr>
          <w:rFonts w:ascii="Times New Arabic" w:hAnsi="Times New Arabic" w:cs="Arabic Transparent"/>
          <w:sz w:val="24"/>
          <w:szCs w:val="24"/>
        </w:rPr>
        <w:t>ncakup berbagai macam sub-tipe</w:t>
      </w:r>
      <w:r w:rsidR="009F3B2C" w:rsidRPr="008C14E5">
        <w:rPr>
          <w:rFonts w:ascii="Times New Arabic" w:hAnsi="Times New Arabic" w:cs="Arabic Transparent"/>
          <w:sz w:val="24"/>
          <w:szCs w:val="24"/>
        </w:rPr>
        <w:t xml:space="preserve"> dan cara-cara pengucapan. Puisi mencakup sajak-sajak pujian, (</w:t>
      </w:r>
      <w:r w:rsidR="009F3B2C" w:rsidRPr="008C14E5">
        <w:rPr>
          <w:rFonts w:ascii="Times New Arabic" w:hAnsi="Times New Arabic" w:cs="Arabic Transparent"/>
          <w:i/>
          <w:iCs/>
          <w:sz w:val="24"/>
          <w:szCs w:val="24"/>
        </w:rPr>
        <w:t xml:space="preserve">madh} </w:t>
      </w:r>
      <w:r w:rsidR="009F3B2C" w:rsidRPr="008C14E5">
        <w:rPr>
          <w:rFonts w:ascii="Times New Arabic" w:hAnsi="Times New Arabic" w:cs="Arabic Transparent"/>
          <w:sz w:val="24"/>
          <w:szCs w:val="24"/>
        </w:rPr>
        <w:t>)</w:t>
      </w:r>
      <w:r w:rsidR="009F3B2C" w:rsidRPr="008C14E5">
        <w:rPr>
          <w:rFonts w:ascii="Times New Arabic" w:hAnsi="Times New Arabic" w:cs="Arabic Transparent"/>
          <w:i/>
          <w:iCs/>
          <w:sz w:val="24"/>
          <w:szCs w:val="24"/>
        </w:rPr>
        <w:t xml:space="preserve">, </w:t>
      </w:r>
      <w:r w:rsidR="009F3B2C" w:rsidRPr="008C14E5">
        <w:rPr>
          <w:rFonts w:ascii="Times New Arabic" w:hAnsi="Times New Arabic" w:cs="Arabic Transparent"/>
          <w:sz w:val="24"/>
          <w:szCs w:val="24"/>
        </w:rPr>
        <w:t xml:space="preserve">sajak kepahlawanan, dan elegi. Adapun prosa bisa berupa prosa bersajak. Prosa bersajak berakhiran putus, </w:t>
      </w:r>
      <w:r w:rsidR="009F3B2C" w:rsidRPr="008C14E5">
        <w:rPr>
          <w:rFonts w:ascii="Times New Arabic" w:hAnsi="Times New Arabic" w:cs="Arabic Transparent"/>
          <w:i/>
          <w:iCs/>
          <w:sz w:val="24"/>
          <w:szCs w:val="24"/>
        </w:rPr>
        <w:t xml:space="preserve">cola ending, </w:t>
      </w:r>
      <w:r w:rsidR="009F3B2C" w:rsidRPr="008C14E5">
        <w:rPr>
          <w:rFonts w:ascii="Times New Arabic" w:hAnsi="Times New Arabic" w:cs="Arabic Transparent"/>
          <w:sz w:val="24"/>
          <w:szCs w:val="24"/>
        </w:rPr>
        <w:t xml:space="preserve">pada ritma yang sama seluruhnya, atau kalimat-kalimat </w:t>
      </w:r>
      <w:r w:rsidR="009F3B2C" w:rsidRPr="008C14E5">
        <w:rPr>
          <w:rFonts w:ascii="Times New Arabic" w:hAnsi="Times New Arabic" w:cs="Arabic Transparent"/>
          <w:i/>
          <w:iCs/>
          <w:sz w:val="24"/>
          <w:szCs w:val="24"/>
        </w:rPr>
        <w:t xml:space="preserve">naz}am </w:t>
      </w:r>
      <w:r w:rsidR="009F3B2C" w:rsidRPr="008C14E5">
        <w:rPr>
          <w:rFonts w:ascii="Times New Arabic" w:hAnsi="Times New Arabic" w:cs="Arabic Transparent"/>
          <w:sz w:val="24"/>
          <w:szCs w:val="24"/>
        </w:rPr>
        <w:t>secara sepasang-sepasang. Inilah yang disebut ‘prosa bersajak’. Prosa boleh jadi be</w:t>
      </w:r>
      <w:r w:rsidR="009F3B2C" w:rsidRPr="008C14E5">
        <w:rPr>
          <w:rFonts w:ascii="Times New Arabic" w:hAnsi="Times New Arabic" w:cs="Arabic Transparent"/>
          <w:sz w:val="24"/>
          <w:szCs w:val="24"/>
        </w:rPr>
        <w:softHyphen/>
        <w:t xml:space="preserve">rupa ‘prosa terus-terang’, </w:t>
      </w:r>
      <w:r w:rsidR="009F3B2C" w:rsidRPr="008C14E5">
        <w:rPr>
          <w:rFonts w:ascii="Times New Arabic" w:hAnsi="Times New Arabic" w:cs="Arabic Transparent"/>
          <w:i/>
          <w:iCs/>
          <w:sz w:val="24"/>
          <w:szCs w:val="24"/>
        </w:rPr>
        <w:t xml:space="preserve">mursal. </w:t>
      </w:r>
      <w:r w:rsidR="009F3B2C" w:rsidRPr="008C14E5">
        <w:rPr>
          <w:rFonts w:ascii="Times New Arabic" w:hAnsi="Times New Arabic" w:cs="Arabic Transparent"/>
          <w:sz w:val="24"/>
          <w:szCs w:val="24"/>
        </w:rPr>
        <w:t>Dalam prosa mursal, pembicara</w:t>
      </w:r>
      <w:r w:rsidR="009F3B2C" w:rsidRPr="008C14E5">
        <w:rPr>
          <w:rFonts w:ascii="Times New Arabic" w:hAnsi="Times New Arabic" w:cs="Arabic Transparent"/>
          <w:sz w:val="24"/>
          <w:szCs w:val="24"/>
        </w:rPr>
        <w:softHyphen/>
        <w:t>an berlangsung terus dan tidak terbagi kepada bagian-bagian yang terputus, tapi terus lurus tanpa bagian-bagian, baik berupa sajak atau apa pun juga. Prosa dipergunakan dalam pidato-pidato, doa-doa, dan dalam pembicaraan-pembicaraan yang dimaksudkan untuk membesarkan hati atau menakut-nakuti massa.</w:t>
      </w:r>
      <w:r w:rsidR="009F3B2C" w:rsidRPr="008C14E5">
        <w:rPr>
          <w:rStyle w:val="FootnoteReference"/>
          <w:rFonts w:ascii="Times New Arabic" w:hAnsi="Times New Arabic" w:cs="Arabic Transparent"/>
          <w:sz w:val="24"/>
          <w:szCs w:val="24"/>
        </w:rPr>
        <w:footnoteReference w:id="6"/>
      </w:r>
    </w:p>
    <w:p w:rsidR="009F3B2C" w:rsidRPr="008C14E5" w:rsidRDefault="009F3B2C" w:rsidP="009F3B2C">
      <w:pPr>
        <w:shd w:val="clear" w:color="auto" w:fill="FFFFFF"/>
        <w:spacing w:after="120" w:line="480" w:lineRule="auto"/>
        <w:ind w:firstLine="720"/>
        <w:jc w:val="both"/>
        <w:rPr>
          <w:rFonts w:ascii="Times New Arabic" w:hAnsi="Times New Arabic" w:cs="Arabic Transparent"/>
          <w:sz w:val="24"/>
          <w:szCs w:val="24"/>
        </w:rPr>
      </w:pPr>
      <w:r w:rsidRPr="008C14E5">
        <w:rPr>
          <w:rFonts w:ascii="Times New Arabic" w:hAnsi="Times New Arabic" w:cs="Arabic Transparent"/>
          <w:sz w:val="24"/>
          <w:szCs w:val="24"/>
        </w:rPr>
        <w:t>Al-Qur’an berbentuk prosa. Namun, ia tidak termasuk ke da</w:t>
      </w:r>
      <w:r w:rsidRPr="008C14E5">
        <w:rPr>
          <w:rFonts w:ascii="Times New Arabic" w:hAnsi="Times New Arabic" w:cs="Arabic Transparent"/>
          <w:sz w:val="24"/>
          <w:szCs w:val="24"/>
        </w:rPr>
        <w:softHyphen/>
        <w:t xml:space="preserve">lam kedua kategori tersebut, dan tidak disebut prosa </w:t>
      </w:r>
      <w:r w:rsidRPr="008C14E5">
        <w:rPr>
          <w:rFonts w:ascii="Times New Arabic" w:hAnsi="Times New Arabic" w:cs="Arabic Transparent"/>
          <w:i/>
          <w:iCs/>
          <w:sz w:val="24"/>
          <w:szCs w:val="24"/>
        </w:rPr>
        <w:t xml:space="preserve">mursal </w:t>
      </w:r>
      <w:r w:rsidRPr="008C14E5">
        <w:rPr>
          <w:rFonts w:ascii="Times New Arabic" w:hAnsi="Times New Arabic" w:cs="Arabic Transparent"/>
          <w:sz w:val="24"/>
          <w:szCs w:val="24"/>
        </w:rPr>
        <w:t xml:space="preserve">atau prosa </w:t>
      </w:r>
      <w:r w:rsidRPr="008C14E5">
        <w:rPr>
          <w:rFonts w:ascii="Times New Arabic" w:hAnsi="Times New Arabic" w:cs="Arabic Transparent"/>
          <w:i/>
          <w:iCs/>
          <w:sz w:val="24"/>
          <w:szCs w:val="24"/>
        </w:rPr>
        <w:t>musajja’,</w:t>
      </w:r>
      <w:r w:rsidRPr="008C14E5">
        <w:rPr>
          <w:rFonts w:ascii="Times New Arabic" w:hAnsi="Times New Arabic" w:cs="Arabic Transparent"/>
          <w:sz w:val="24"/>
          <w:szCs w:val="24"/>
        </w:rPr>
        <w:t xml:space="preserve">bersajak. Ia terbagi dalam ayat-ayat, bagian yang berakhir pada pemotongan-pemotongan </w:t>
      </w:r>
      <w:r w:rsidRPr="008C14E5">
        <w:rPr>
          <w:rFonts w:ascii="Times New Arabic" w:hAnsi="Times New Arabic" w:cs="Arabic Transparent"/>
          <w:i/>
          <w:iCs/>
          <w:sz w:val="24"/>
          <w:szCs w:val="24"/>
        </w:rPr>
        <w:t xml:space="preserve">maqa&gt;t}i’ </w:t>
      </w:r>
      <w:r w:rsidRPr="008C14E5">
        <w:rPr>
          <w:rFonts w:ascii="Times New Arabic" w:hAnsi="Times New Arabic" w:cs="Arabic Transparent"/>
          <w:sz w:val="24"/>
          <w:szCs w:val="24"/>
        </w:rPr>
        <w:t xml:space="preserve">di mana rasa, </w:t>
      </w:r>
      <w:r w:rsidRPr="008C14E5">
        <w:rPr>
          <w:rFonts w:ascii="Times New Arabic" w:hAnsi="Times New Arabic" w:cs="Arabic Transparent"/>
          <w:i/>
          <w:iCs/>
          <w:sz w:val="24"/>
          <w:szCs w:val="24"/>
        </w:rPr>
        <w:t xml:space="preserve">z\auq, </w:t>
      </w:r>
      <w:r w:rsidRPr="008C14E5">
        <w:rPr>
          <w:rFonts w:ascii="Times New Arabic" w:hAnsi="Times New Arabic" w:cs="Arabic Transparent"/>
          <w:sz w:val="24"/>
          <w:szCs w:val="24"/>
        </w:rPr>
        <w:t xml:space="preserve">yang mengharuskan seseorang menghentikan pembacaan di situ. Kemudian, pembicaraan ‘diulangi’ dan diteruskan pada ayat berikutnya. Pembacaan itu diulang tanpa keharusan huruf-huruf ritma dapat </w:t>
      </w:r>
      <w:r w:rsidRPr="008C14E5">
        <w:rPr>
          <w:rFonts w:ascii="Times New Arabic" w:hAnsi="Times New Arabic" w:cs="Arabic Transparent"/>
          <w:sz w:val="24"/>
          <w:szCs w:val="24"/>
        </w:rPr>
        <w:lastRenderedPageBreak/>
        <w:t>membuat tipe pembicaraan menjadi suatu prosa bersajak. Inilah makna firman Allah ta’ala: “Allah telah menurunkan kumpulan perkataan yang paling baik, yaitu Al-Qur’an, yang sama mutu ayat-ayatnya dan lagi berulang-ulang, membuat gemetar orang-orang yang takut kepada Tuhannya.”</w:t>
      </w:r>
      <w:r w:rsidRPr="008C14E5">
        <w:rPr>
          <w:rStyle w:val="FootnoteReference"/>
          <w:rFonts w:ascii="Times New Arabic" w:hAnsi="Times New Arabic" w:cs="Arabic Transparent"/>
          <w:sz w:val="24"/>
          <w:szCs w:val="24"/>
        </w:rPr>
        <w:footnoteReference w:id="7"/>
      </w:r>
      <w:r w:rsidRPr="008C14E5">
        <w:rPr>
          <w:rFonts w:ascii="Times New Arabic" w:hAnsi="Times New Arabic" w:cs="Arabic Transparent"/>
          <w:sz w:val="24"/>
          <w:szCs w:val="24"/>
        </w:rPr>
        <w:t xml:space="preserve"> Dan inilah firmanNya yang lain: “Kami telah memisah-misah ayat-ayat.”</w:t>
      </w:r>
      <w:r w:rsidRPr="008C14E5">
        <w:rPr>
          <w:rStyle w:val="FootnoteReference"/>
          <w:rFonts w:ascii="Times New Arabic" w:hAnsi="Times New Arabic" w:cs="Arabic Transparent"/>
          <w:sz w:val="24"/>
          <w:szCs w:val="24"/>
        </w:rPr>
        <w:footnoteReference w:id="8"/>
      </w:r>
      <w:r w:rsidRPr="008C14E5">
        <w:rPr>
          <w:rFonts w:ascii="Times New Arabic" w:hAnsi="Times New Arabic" w:cs="Arabic Transparent"/>
          <w:sz w:val="24"/>
          <w:szCs w:val="24"/>
        </w:rPr>
        <w:t>Akhir ayat Al-Qur’an disebut ‘pemisah’ (</w:t>
      </w:r>
      <w:r w:rsidRPr="008C14E5">
        <w:rPr>
          <w:rFonts w:ascii="Times New Arabic" w:hAnsi="Times New Arabic" w:cs="Arabic Transparent"/>
          <w:i/>
          <w:iCs/>
          <w:sz w:val="24"/>
          <w:szCs w:val="24"/>
        </w:rPr>
        <w:t xml:space="preserve">fawa&gt;s}il </w:t>
      </w:r>
      <w:r w:rsidRPr="008C14E5">
        <w:rPr>
          <w:rFonts w:ascii="Times New Arabic" w:hAnsi="Times New Arabic" w:cs="Arabic Transparent"/>
          <w:sz w:val="24"/>
          <w:szCs w:val="24"/>
        </w:rPr>
        <w:t>)</w:t>
      </w:r>
      <w:r w:rsidRPr="008C14E5">
        <w:rPr>
          <w:rFonts w:ascii="Times New Arabic" w:hAnsi="Times New Arabic" w:cs="Arabic Transparent"/>
          <w:i/>
          <w:iCs/>
          <w:sz w:val="24"/>
          <w:szCs w:val="24"/>
        </w:rPr>
        <w:t xml:space="preserve">, </w:t>
      </w:r>
      <w:r w:rsidRPr="008C14E5">
        <w:rPr>
          <w:rFonts w:ascii="Times New Arabic" w:hAnsi="Times New Arabic" w:cs="Arabic Transparent"/>
          <w:sz w:val="24"/>
          <w:szCs w:val="24"/>
        </w:rPr>
        <w:t xml:space="preserve">sebab ayat-ayat itu bukan sajak, dan tidak ada keharusan pengaturan ritma sebagaimana yang berlaku pada sajak. Ayat-ayat itu bukan pula ritma, </w:t>
      </w:r>
      <w:r w:rsidRPr="008C14E5">
        <w:rPr>
          <w:rFonts w:ascii="Times New Arabic" w:hAnsi="Times New Arabic" w:cs="Arabic Transparent"/>
          <w:i/>
          <w:iCs/>
          <w:sz w:val="24"/>
          <w:szCs w:val="24"/>
        </w:rPr>
        <w:t xml:space="preserve">qa&gt;fiyah. </w:t>
      </w:r>
      <w:r w:rsidRPr="008C14E5">
        <w:rPr>
          <w:rFonts w:ascii="Times New Arabic" w:hAnsi="Times New Arabic" w:cs="Arabic Transparent"/>
          <w:sz w:val="24"/>
          <w:szCs w:val="24"/>
        </w:rPr>
        <w:t xml:space="preserve">Nama yang diulang-ulang, </w:t>
      </w:r>
      <w:r w:rsidRPr="008C14E5">
        <w:rPr>
          <w:rFonts w:ascii="Times New Arabic" w:hAnsi="Times New Arabic" w:cs="Arabic Transparent"/>
          <w:i/>
          <w:iCs/>
          <w:sz w:val="24"/>
          <w:szCs w:val="24"/>
        </w:rPr>
        <w:t xml:space="preserve">al-mas\a&gt;ni, </w:t>
      </w:r>
      <w:r w:rsidRPr="008C14E5">
        <w:rPr>
          <w:rFonts w:ascii="Times New Arabic" w:hAnsi="Times New Arabic" w:cs="Arabic Transparent"/>
          <w:sz w:val="24"/>
          <w:szCs w:val="24"/>
        </w:rPr>
        <w:t>diberikan kepada seluruh ayat-ayat Al-Qur’an secara umum, dengan alasan yang te</w:t>
      </w:r>
      <w:r w:rsidRPr="008C14E5">
        <w:rPr>
          <w:rFonts w:ascii="Times New Arabic" w:hAnsi="Times New Arabic" w:cs="Arabic Transparent"/>
          <w:sz w:val="24"/>
          <w:szCs w:val="24"/>
        </w:rPr>
        <w:softHyphen/>
        <w:t>lah kami sebutkan tadi. Dan nama itu dicirikan oleh ‘ummul Qur</w:t>
      </w:r>
      <w:r w:rsidRPr="008C14E5">
        <w:rPr>
          <w:rFonts w:ascii="Times New Arabic" w:hAnsi="Times New Arabic" w:cs="Arabic Transparent"/>
          <w:sz w:val="24"/>
          <w:szCs w:val="24"/>
        </w:rPr>
        <w:softHyphen/>
        <w:t xml:space="preserve">an’, al-Fatihah, karena surat itu amat sering diulang-ulang, seperti nama ‘bintang’ untuk gugusan </w:t>
      </w:r>
      <w:r w:rsidRPr="008C14E5">
        <w:rPr>
          <w:rFonts w:ascii="Times New Arabic" w:hAnsi="Times New Arabic" w:cs="Arabic Transparent"/>
          <w:i/>
          <w:iCs/>
          <w:sz w:val="24"/>
          <w:szCs w:val="24"/>
        </w:rPr>
        <w:t>s\urayya</w:t>
      </w:r>
      <w:r w:rsidRPr="008C14E5">
        <w:rPr>
          <w:rFonts w:ascii="Times New Arabic" w:hAnsi="Times New Arabic" w:cs="Arabic Transparent"/>
          <w:sz w:val="24"/>
          <w:szCs w:val="24"/>
        </w:rPr>
        <w:t xml:space="preserve"> .Karena itulah, surah </w:t>
      </w:r>
      <w:r w:rsidRPr="008C14E5">
        <w:rPr>
          <w:rFonts w:ascii="Times New Arabic" w:hAnsi="Times New Arabic" w:cs="Arabic Transparent"/>
          <w:i/>
          <w:iCs/>
          <w:sz w:val="24"/>
          <w:szCs w:val="24"/>
        </w:rPr>
        <w:t>al-Fa&gt;tih}ah</w:t>
      </w:r>
      <w:r w:rsidRPr="008C14E5">
        <w:rPr>
          <w:rFonts w:ascii="Times New Arabic" w:hAnsi="Times New Arabic" w:cs="Arabic Transparent"/>
          <w:sz w:val="24"/>
          <w:szCs w:val="24"/>
        </w:rPr>
        <w:t xml:space="preserve"> disebut </w:t>
      </w:r>
      <w:r w:rsidRPr="008C14E5">
        <w:rPr>
          <w:rFonts w:ascii="Times New Arabic" w:hAnsi="Times New Arabic" w:cs="Arabic Transparent"/>
          <w:i/>
          <w:iCs/>
          <w:sz w:val="24"/>
          <w:szCs w:val="24"/>
        </w:rPr>
        <w:t xml:space="preserve">as-Sab’ul-Mas\a&gt;ni&gt; </w:t>
      </w:r>
      <w:r w:rsidRPr="008C14E5">
        <w:rPr>
          <w:rFonts w:ascii="Times New Arabic" w:hAnsi="Times New Arabic" w:cs="Arabic Transparent"/>
          <w:sz w:val="24"/>
          <w:szCs w:val="24"/>
        </w:rPr>
        <w:t xml:space="preserve">tujuh ayat yang diulang-ulang. Bandingkan hal ini dengan pendapat para mufassir dengan argumentasi mereka dalam menamakan ayat-ayat Al-Qur’an dengan </w:t>
      </w:r>
      <w:r w:rsidRPr="008C14E5">
        <w:rPr>
          <w:rFonts w:ascii="Times New Arabic" w:hAnsi="Times New Arabic" w:cs="Arabic Transparent"/>
          <w:i/>
          <w:iCs/>
          <w:sz w:val="24"/>
          <w:szCs w:val="24"/>
        </w:rPr>
        <w:t xml:space="preserve">al-mas\a&gt;ni’. </w:t>
      </w:r>
      <w:r w:rsidRPr="008C14E5">
        <w:rPr>
          <w:rFonts w:ascii="Times New Arabic" w:hAnsi="Times New Arabic" w:cs="Arabic Transparent"/>
          <w:sz w:val="24"/>
          <w:szCs w:val="24"/>
        </w:rPr>
        <w:t>Pasti terbukti bagi Anda kebenaran argumentasi pen</w:t>
      </w:r>
      <w:r w:rsidRPr="008C14E5">
        <w:rPr>
          <w:rFonts w:ascii="Times New Arabic" w:hAnsi="Times New Arabic" w:cs="Arabic Transparent"/>
          <w:sz w:val="24"/>
          <w:szCs w:val="24"/>
        </w:rPr>
        <w:softHyphen/>
        <w:t>dapat kami tadi.</w:t>
      </w:r>
    </w:p>
    <w:p w:rsidR="009F3B2C" w:rsidRPr="008C14E5" w:rsidRDefault="009F3B2C" w:rsidP="009F3B2C">
      <w:pPr>
        <w:shd w:val="clear" w:color="auto" w:fill="FFFFFF"/>
        <w:spacing w:after="120" w:line="480" w:lineRule="auto"/>
        <w:ind w:firstLine="720"/>
        <w:jc w:val="both"/>
        <w:rPr>
          <w:rFonts w:ascii="Times New Arabic" w:hAnsi="Times New Arabic" w:cs="Arabic Transparent"/>
          <w:sz w:val="24"/>
          <w:szCs w:val="24"/>
        </w:rPr>
      </w:pPr>
      <w:r w:rsidRPr="008C14E5">
        <w:rPr>
          <w:rFonts w:ascii="Times New Arabic" w:hAnsi="Times New Arabic" w:cs="Arabic Transparent"/>
          <w:sz w:val="24"/>
          <w:szCs w:val="24"/>
        </w:rPr>
        <w:t>Ketahuilah bahwa setiap cabang puisi memiliki metode tersendiri, yang diterapkan khusus untuknya oleh para ahli di dalam ca</w:t>
      </w:r>
      <w:r w:rsidRPr="008C14E5">
        <w:rPr>
          <w:rFonts w:ascii="Times New Arabic" w:hAnsi="Times New Arabic" w:cs="Arabic Transparent"/>
          <w:sz w:val="24"/>
          <w:szCs w:val="24"/>
        </w:rPr>
        <w:softHyphen/>
        <w:t xml:space="preserve">bang ini, serta yang tidak berlaku dan tidak digunakan bagi cabang lain. Misalnya </w:t>
      </w:r>
      <w:r w:rsidRPr="008C14E5">
        <w:rPr>
          <w:rFonts w:ascii="Times New Arabic" w:hAnsi="Times New Arabic" w:cs="Arabic Transparent"/>
          <w:i/>
          <w:iCs/>
          <w:sz w:val="24"/>
          <w:szCs w:val="24"/>
        </w:rPr>
        <w:t xml:space="preserve">nasib </w:t>
      </w:r>
      <w:r w:rsidRPr="008C14E5">
        <w:rPr>
          <w:rFonts w:ascii="Times New Arabic" w:hAnsi="Times New Arabic" w:cs="Arabic Transparent"/>
          <w:sz w:val="24"/>
          <w:szCs w:val="24"/>
        </w:rPr>
        <w:t>yang khusus untuk syiir, pujian serta doa yang khusus untuk pidato, doa yang khusus untuk percakapan, dan lain sebagainya.</w:t>
      </w:r>
    </w:p>
    <w:p w:rsidR="009F3B2C" w:rsidRPr="008C14E5" w:rsidRDefault="009F3B2C" w:rsidP="009F3B2C">
      <w:pPr>
        <w:shd w:val="clear" w:color="auto" w:fill="FFFFFF"/>
        <w:spacing w:after="120" w:line="480" w:lineRule="auto"/>
        <w:ind w:firstLine="720"/>
        <w:jc w:val="both"/>
        <w:rPr>
          <w:rFonts w:ascii="Times New Arabic" w:eastAsia="Times New Roman" w:hAnsi="Times New Arabic" w:cs="Arabic Transparent"/>
          <w:sz w:val="24"/>
          <w:szCs w:val="24"/>
        </w:rPr>
      </w:pPr>
      <w:r w:rsidRPr="008C14E5">
        <w:rPr>
          <w:rFonts w:ascii="Times New Arabic" w:hAnsi="Times New Arabic" w:cs="Arabic Transparent"/>
          <w:sz w:val="24"/>
          <w:szCs w:val="24"/>
        </w:rPr>
        <w:lastRenderedPageBreak/>
        <w:t xml:space="preserve">Para pengarang mutakhir kadang-kadang mempergunakan bentuk-bentuk puisi dan pengukur-pengukur matranya, </w:t>
      </w:r>
      <w:r w:rsidRPr="008C14E5">
        <w:rPr>
          <w:rFonts w:ascii="Times New Arabic" w:hAnsi="Times New Arabic" w:cs="Arabic Transparent"/>
          <w:i/>
          <w:iCs/>
          <w:sz w:val="24"/>
          <w:szCs w:val="24"/>
        </w:rPr>
        <w:t xml:space="preserve">mawa&gt;zin. </w:t>
      </w:r>
      <w:r w:rsidRPr="008C14E5">
        <w:rPr>
          <w:rFonts w:ascii="Times New Arabic" w:hAnsi="Times New Arabic" w:cs="Arabic Transparent"/>
          <w:sz w:val="24"/>
          <w:szCs w:val="24"/>
        </w:rPr>
        <w:t>Me</w:t>
      </w:r>
      <w:r w:rsidRPr="008C14E5">
        <w:rPr>
          <w:rFonts w:ascii="Times New Arabic" w:hAnsi="Times New Arabic" w:cs="Arabic Transparent"/>
          <w:sz w:val="24"/>
          <w:szCs w:val="24"/>
        </w:rPr>
        <w:softHyphen/>
        <w:t xml:space="preserve">reka mempergunakan banyak sekali prosa bersajak dan ritma-ritma yang menjadi keharusan, serta mendahulukan </w:t>
      </w:r>
      <w:r w:rsidRPr="008C14E5">
        <w:rPr>
          <w:rFonts w:ascii="Times New Arabic" w:hAnsi="Times New Arabic" w:cs="Arabic Transparent"/>
          <w:i/>
          <w:iCs/>
          <w:sz w:val="24"/>
          <w:szCs w:val="24"/>
        </w:rPr>
        <w:t xml:space="preserve">nasib. </w:t>
      </w:r>
      <w:r w:rsidRPr="008C14E5">
        <w:rPr>
          <w:rFonts w:ascii="Times New Arabic" w:hAnsi="Times New Arabic" w:cs="Arabic Transparent"/>
          <w:sz w:val="24"/>
          <w:szCs w:val="24"/>
        </w:rPr>
        <w:t xml:space="preserve">Jikamemperhatikannya, Anda akan mendapat kesan bahwa prosa jenis tersebut benar-benar merupakan bentuk puisi </w:t>
      </w:r>
      <w:r w:rsidRPr="008C14E5">
        <w:rPr>
          <w:rFonts w:ascii="Times New Arabic" w:hAnsi="Times New Arabic" w:cs="Arabic Transparent"/>
          <w:i/>
          <w:iCs/>
          <w:sz w:val="24"/>
          <w:szCs w:val="24"/>
        </w:rPr>
        <w:t xml:space="preserve">syi’ir. </w:t>
      </w:r>
      <w:r w:rsidRPr="008C14E5">
        <w:rPr>
          <w:rFonts w:ascii="Times New Arabic" w:hAnsi="Times New Arabic" w:cs="Arabic Transparent"/>
          <w:sz w:val="24"/>
          <w:szCs w:val="24"/>
        </w:rPr>
        <w:t xml:space="preserve">Prosa jenis ini hanya berbeda dengan puisi pada tiadanya matra. Pada masa-masa belakangan, para sekretaris tetap mempergunakan cara ini di dalam surat-menyurat resmi pemerintah. Mereka membatasi semua penulisan prosa pada gaya ini, yang memang mereka senangi. Mereka mencampur semua cara di dalamnya. Mereka menghindari prosa realis, </w:t>
      </w:r>
      <w:r w:rsidRPr="008C14E5">
        <w:rPr>
          <w:rFonts w:ascii="Times New Arabic" w:hAnsi="Times New Arabic" w:cs="Arabic Transparent"/>
          <w:i/>
          <w:iCs/>
          <w:sz w:val="24"/>
          <w:szCs w:val="24"/>
        </w:rPr>
        <w:t xml:space="preserve">mursal, </w:t>
      </w:r>
      <w:r w:rsidRPr="008C14E5">
        <w:rPr>
          <w:rFonts w:ascii="Times New Arabic" w:hAnsi="Times New Arabic" w:cs="Arabic Transparent"/>
          <w:sz w:val="24"/>
          <w:szCs w:val="24"/>
        </w:rPr>
        <w:t>khususnya orang-orang Timur. Di tangan sekretaris-sekretaris bodoh, surat-menyurat pemerintahan sekarang ini ditangani dengan cara yang telah kami singgung tadi. Ditinjau dari gaya bahasa yang baik, cara itu tidak benar, sebab dalam gaya yang baik seseorang berusaha menemukan konformitas antara apa yang dikatakan dan tuntutan-tuntutan situasi, di mana pembicara dan orang yang diajak bicara menemukan diri. Maka, seharusnya surat-menyurat pemerintahan dibebaskan dari gaya prosa ini. Cara-cara puisi menerima kejenakaan, campuran humor dan serius, deskripsi yang panjang, penggunaan pepatah-petitih secara bebas, dan banyak terdapat ekspresi kiasan dan metapora, yang semuanya tidak dibutuhkan dalam percakapan biasa. Keharusan menggunakan ritme yang konstan bersifat jenaka dan ornamental. Semua ini ti</w:t>
      </w:r>
      <w:r w:rsidRPr="008C14E5">
        <w:rPr>
          <w:rFonts w:ascii="Times New Arabic" w:hAnsi="Times New Arabic" w:cs="Arabic Transparent"/>
          <w:sz w:val="24"/>
          <w:szCs w:val="24"/>
        </w:rPr>
        <w:softHyphen/>
        <w:t xml:space="preserve">dak cocok dengan martabat kedaulatan dan otoritas pemerintahan, dan dengan tugas membesarkan hati dan menakut-nakuti rakyat atas nama raja. Di dalam surat-menyurat pemerintahan, yang dianggap terpuji, adalah </w:t>
      </w:r>
      <w:r w:rsidRPr="008C14E5">
        <w:rPr>
          <w:rFonts w:ascii="Times New Arabic" w:hAnsi="Times New Arabic" w:cs="Arabic Transparent"/>
          <w:sz w:val="24"/>
          <w:szCs w:val="24"/>
        </w:rPr>
        <w:lastRenderedPageBreak/>
        <w:t xml:space="preserve">menggunakan prosa </w:t>
      </w:r>
      <w:r w:rsidRPr="008C14E5">
        <w:rPr>
          <w:rFonts w:ascii="Times New Arabic" w:hAnsi="Times New Arabic" w:cs="Arabic Transparent"/>
          <w:i/>
          <w:iCs/>
          <w:sz w:val="24"/>
          <w:szCs w:val="24"/>
        </w:rPr>
        <w:t>mursal –</w:t>
      </w:r>
      <w:r w:rsidRPr="008C14E5">
        <w:rPr>
          <w:rFonts w:ascii="Times New Arabic" w:eastAsia="Times New Roman" w:hAnsi="Times New Arabic" w:cs="Arabic Transparent"/>
          <w:sz w:val="24"/>
          <w:szCs w:val="24"/>
        </w:rPr>
        <w:t>yaitu, pembicaraan yang terus terang, dan penjarangan menggunakan prosa bersajak pada saat keahlian percakapan dapat diganti dengan prosa bersajak secara tidak dipaksakan, serta menggunakan bentuk-bentuk pembicaraan yang sangat sesuai dengan tuntutan situasi tertentu. Posisi dan situasi setiap pembicara berbeda-beda. Pasa setiap tempat berbicara, kita memiliki cara tersendiri, misalnya menggu</w:t>
      </w:r>
      <w:r w:rsidRPr="008C14E5">
        <w:rPr>
          <w:rFonts w:ascii="Times New Arabic" w:eastAsia="Times New Roman" w:hAnsi="Times New Arabic" w:cs="Arabic Transparent"/>
          <w:sz w:val="24"/>
          <w:szCs w:val="24"/>
        </w:rPr>
        <w:softHyphen/>
        <w:t>nakan deskripsi yang panjang atau pendek, memotong perkataan di sana dan di sini, atau memakai kalimat yang bernada menegaskan, menjelaskan, atau berupa isyarat, sindiran, dan metapora.</w:t>
      </w:r>
    </w:p>
    <w:p w:rsidR="009F3B2C" w:rsidRPr="008C14E5" w:rsidRDefault="009F3B2C" w:rsidP="009F3B2C">
      <w:pPr>
        <w:shd w:val="clear" w:color="auto" w:fill="FFFFFF"/>
        <w:spacing w:after="120" w:line="480" w:lineRule="auto"/>
        <w:ind w:firstLine="720"/>
        <w:jc w:val="both"/>
        <w:rPr>
          <w:rFonts w:ascii="Times New Arabic" w:hAnsi="Times New Arabic" w:cs="Arabic Transparent"/>
          <w:sz w:val="24"/>
          <w:szCs w:val="24"/>
        </w:rPr>
      </w:pPr>
      <w:r w:rsidRPr="008C14E5">
        <w:rPr>
          <w:rFonts w:ascii="Times New Arabic" w:hAnsi="Times New Arabic" w:cs="Arabic Transparent"/>
          <w:sz w:val="24"/>
          <w:szCs w:val="24"/>
        </w:rPr>
        <w:t xml:space="preserve">Adapun surat-menyurat pemerintahan dengan cara seperti telah disebutkan di atas, yaitu dengan metode yang hanya sesuai untuk syiir puisi, adalah tercela. Alasan orang menggunakannya pada masa kini adalah karena keahlian pembicaraan non-Arab begitu menguasai lidah mereka. Akibatnya, mereka tidak mampu mengemukakan pembicaraan menurut ukuran yang tepat komformitasnya dengan tuntutan situasi yang ada. Maka, mereka lalu tidak mampu untuk menggunakan pembicaraan bersifat terus-terang, </w:t>
      </w:r>
      <w:r w:rsidRPr="008C14E5">
        <w:rPr>
          <w:rFonts w:ascii="Times New Arabic" w:hAnsi="Times New Arabic" w:cs="Arabic Transparent"/>
          <w:i/>
          <w:iCs/>
          <w:sz w:val="24"/>
          <w:szCs w:val="24"/>
        </w:rPr>
        <w:t xml:space="preserve">mursal. </w:t>
      </w:r>
      <w:r w:rsidRPr="008C14E5">
        <w:rPr>
          <w:rFonts w:ascii="Times New Arabic" w:hAnsi="Times New Arabic" w:cs="Arabic Transparent"/>
          <w:sz w:val="24"/>
          <w:szCs w:val="24"/>
        </w:rPr>
        <w:t xml:space="preserve">Memang pekerjaan yang sukar dan membutuhkan usaha yang lama untuk menjadi dapat berbicara fasih, </w:t>
      </w:r>
      <w:r w:rsidRPr="008C14E5">
        <w:rPr>
          <w:rFonts w:ascii="Times New Arabic" w:hAnsi="Times New Arabic" w:cs="Arabic Transparent"/>
          <w:i/>
          <w:iCs/>
          <w:sz w:val="24"/>
          <w:szCs w:val="24"/>
        </w:rPr>
        <w:t xml:space="preserve">baligh. </w:t>
      </w:r>
      <w:r w:rsidRPr="008C14E5">
        <w:rPr>
          <w:rFonts w:ascii="Times New Arabic" w:hAnsi="Times New Arabic" w:cs="Arabic Transparent"/>
          <w:sz w:val="24"/>
          <w:szCs w:val="24"/>
        </w:rPr>
        <w:t>Me</w:t>
      </w:r>
      <w:r w:rsidRPr="008C14E5">
        <w:rPr>
          <w:rFonts w:ascii="Times New Arabic" w:hAnsi="Times New Arabic" w:cs="Arabic Transparent"/>
          <w:sz w:val="24"/>
          <w:szCs w:val="24"/>
        </w:rPr>
        <w:softHyphen/>
        <w:t>reka sangat suka menggunakan gaya prosa bersajak tersebut, yang dengan cara itu mereka berusaha menutupi ketidakmampuannya untuk berbicara sesuai dengan jalan pikiran dan tuntutan situasikhusus. Mereka mengejar kekurangan dan kelemahannya dengan menghiasi pembicaraan dengan prosa bersajak dan ungkapan retorik. Mereka melalaikan semuanya, kecuali hal itu.</w:t>
      </w:r>
    </w:p>
    <w:p w:rsidR="009F3B2C" w:rsidRDefault="009F3B2C" w:rsidP="009F3B2C">
      <w:pPr>
        <w:shd w:val="clear" w:color="auto" w:fill="FFFFFF"/>
        <w:spacing w:after="120" w:line="480" w:lineRule="auto"/>
        <w:ind w:firstLine="720"/>
        <w:jc w:val="both"/>
        <w:rPr>
          <w:rFonts w:ascii="Times New Arabic" w:hAnsi="Times New Arabic" w:cs="Arabic Transparent"/>
          <w:sz w:val="24"/>
          <w:szCs w:val="24"/>
        </w:rPr>
      </w:pPr>
      <w:r w:rsidRPr="008C14E5">
        <w:rPr>
          <w:rFonts w:ascii="Times New Arabic" w:hAnsi="Times New Arabic" w:cs="Arabic Transparent"/>
          <w:sz w:val="24"/>
          <w:szCs w:val="24"/>
        </w:rPr>
        <w:lastRenderedPageBreak/>
        <w:t>Para sekretaris dan penyair yang menetap di Timur saat ini menggunakan dan mengaplikasikan metode tersebut secara berlebihan di dalam segala bentuk pembicaraan. Bahkan mereka merupakan akhiran-akhiran huruf hidup dan infleksi-infleksi kata-kata untuk memperoleh akhiran ini, apabila mereka dihadapkan kepada penentuan jenis dan komformitas yang kedua-duanya tidak dapat dipertemukan dengannya. Mereka juga mengada-adakan ben</w:t>
      </w:r>
      <w:r w:rsidRPr="008C14E5">
        <w:rPr>
          <w:rFonts w:ascii="Times New Arabic" w:hAnsi="Times New Arabic" w:cs="Arabic Transparent"/>
          <w:sz w:val="24"/>
          <w:szCs w:val="24"/>
        </w:rPr>
        <w:softHyphen/>
        <w:t>tuk penentuan jenis, dan mengemukakan i’rab serta merusak susunan kalimat dengan harapan secara kebetulan menemukan pe</w:t>
      </w:r>
      <w:r w:rsidRPr="008C14E5">
        <w:rPr>
          <w:rFonts w:ascii="Times New Arabic" w:hAnsi="Times New Arabic" w:cs="Arabic Transparent"/>
          <w:sz w:val="24"/>
          <w:szCs w:val="24"/>
        </w:rPr>
        <w:softHyphen/>
        <w:t>nentuan jenis itu. Maka, pikirkanlah hal ini berdasarkan keterangan yang telah kami kemukakan kepada Anda, sehingga Anda mendapatkan kebenaran seperti yang telah kami sebutkan. Allah pemberi tawfiq bagi kebenaran, dengan karunia dan karamahNya. Dan Allah yang maha tinggi lebih mengetahui.</w:t>
      </w:r>
      <w:r>
        <w:rPr>
          <w:rStyle w:val="FootnoteReference"/>
          <w:rFonts w:ascii="Times New Arabic" w:hAnsi="Times New Arabic" w:cs="Arabic Transparent"/>
          <w:sz w:val="24"/>
          <w:szCs w:val="24"/>
        </w:rPr>
        <w:footnoteReference w:id="9"/>
      </w:r>
      <w:r w:rsidRPr="008C14E5">
        <w:rPr>
          <w:rFonts w:ascii="Times New Arabic" w:hAnsi="Times New Arabic" w:cs="Arabic Transparent"/>
          <w:sz w:val="24"/>
          <w:szCs w:val="24"/>
        </w:rPr>
        <w:t xml:space="preserve"> </w:t>
      </w:r>
    </w:p>
    <w:p w:rsidR="00371CD0" w:rsidRPr="008C14E5" w:rsidRDefault="00371CD0" w:rsidP="009F3B2C">
      <w:pPr>
        <w:shd w:val="clear" w:color="auto" w:fill="FFFFFF"/>
        <w:spacing w:after="120" w:line="480" w:lineRule="auto"/>
        <w:ind w:firstLine="720"/>
        <w:jc w:val="both"/>
        <w:rPr>
          <w:rFonts w:ascii="Times New Arabic" w:hAnsi="Times New Arabic" w:cs="Arabic Transparent"/>
          <w:sz w:val="24"/>
          <w:szCs w:val="24"/>
        </w:rPr>
      </w:pPr>
    </w:p>
    <w:p w:rsidR="009F3B2C" w:rsidRDefault="009F3B2C" w:rsidP="009F3B2C">
      <w:pPr>
        <w:shd w:val="clear" w:color="auto" w:fill="FFFFFF"/>
        <w:spacing w:after="120" w:line="480" w:lineRule="auto"/>
        <w:jc w:val="both"/>
        <w:rPr>
          <w:rFonts w:ascii="Times New Arabic" w:hAnsi="Times New Arabic" w:cs="Arabic Transparent"/>
          <w:sz w:val="24"/>
          <w:szCs w:val="24"/>
        </w:rPr>
      </w:pPr>
      <w:r>
        <w:rPr>
          <w:rFonts w:ascii="Times New Arabic" w:hAnsi="Times New Arabic" w:cs="Arabic Transparent"/>
          <w:sz w:val="24"/>
          <w:szCs w:val="24"/>
        </w:rPr>
        <w:t>3. Bahasa Lisan dan Tulisan</w:t>
      </w:r>
    </w:p>
    <w:p w:rsidR="005938E2" w:rsidRDefault="009F3B2C" w:rsidP="005938E2">
      <w:pPr>
        <w:shd w:val="clear" w:color="auto" w:fill="FFFFFF"/>
        <w:spacing w:after="120" w:line="480" w:lineRule="auto"/>
        <w:ind w:firstLine="720"/>
        <w:jc w:val="both"/>
        <w:rPr>
          <w:rFonts w:ascii="Times New Arabic" w:hAnsi="Times New Arabic" w:cs="Arabic Transparent"/>
          <w:sz w:val="24"/>
          <w:szCs w:val="24"/>
        </w:rPr>
      </w:pPr>
      <w:r>
        <w:rPr>
          <w:rFonts w:ascii="Times New Arabic" w:hAnsi="Times New Arabic" w:cs="Arabic Transparent"/>
          <w:sz w:val="24"/>
          <w:szCs w:val="24"/>
        </w:rPr>
        <w:t>Dalam pasal tentang “</w:t>
      </w:r>
      <w:r w:rsidRPr="009F3B2C">
        <w:rPr>
          <w:rFonts w:ascii="Times New Arabic" w:hAnsi="Times New Arabic" w:cs="Arabic Transparent"/>
          <w:sz w:val="24"/>
          <w:szCs w:val="24"/>
        </w:rPr>
        <w:t>Tujuan-tujuan yang harus dilahirkan dalam karang-mengarang dan yang itu saja yang dinyatakan valid</w:t>
      </w:r>
      <w:r>
        <w:rPr>
          <w:rFonts w:ascii="Times New Arabic" w:hAnsi="Times New Arabic" w:cs="Arabic Transparent"/>
          <w:sz w:val="24"/>
          <w:szCs w:val="24"/>
        </w:rPr>
        <w:t xml:space="preserve">” Ibn Khaldun menjelaskan tentang bahasa dalam bentuknya </w:t>
      </w:r>
      <w:r w:rsidR="005938E2">
        <w:rPr>
          <w:rFonts w:ascii="Times New Arabic" w:hAnsi="Times New Arabic" w:cs="Arabic Transparent"/>
          <w:sz w:val="24"/>
          <w:szCs w:val="24"/>
        </w:rPr>
        <w:t xml:space="preserve">lisan dan </w:t>
      </w:r>
      <w:r>
        <w:rPr>
          <w:rFonts w:ascii="Times New Arabic" w:hAnsi="Times New Arabic" w:cs="Arabic Transparent"/>
          <w:sz w:val="24"/>
          <w:szCs w:val="24"/>
        </w:rPr>
        <w:t>yang tertulis</w:t>
      </w:r>
      <w:r w:rsidR="005938E2">
        <w:rPr>
          <w:rFonts w:ascii="Times New Arabic" w:hAnsi="Times New Arabic" w:cs="Arabic Transparent"/>
          <w:sz w:val="24"/>
          <w:szCs w:val="24"/>
        </w:rPr>
        <w:t>, sebagai berikut:</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Ketahuilah, perbendaharaan ilmu manusia adalah jiwa manusia sendiri. Di dalamnya Allah telah menciptakan persepsi, yang bermanfaat b</w:t>
      </w:r>
      <w:r w:rsidR="005938E2">
        <w:rPr>
          <w:rFonts w:ascii="Times New Arabic" w:hAnsi="Times New Arabic" w:cs="Arabic Transparent"/>
          <w:sz w:val="24"/>
          <w:szCs w:val="24"/>
        </w:rPr>
        <w:t>aginya untuk berpikir dan lalu</w:t>
      </w:r>
      <w:r w:rsidRPr="00994E51">
        <w:rPr>
          <w:rFonts w:ascii="Times New Arabic" w:hAnsi="Times New Arabic" w:cs="Arabic Transparent"/>
          <w:sz w:val="24"/>
          <w:szCs w:val="24"/>
        </w:rPr>
        <w:t xml:space="preserve"> untuk memperoleh pengetahuan yang ilmiah. Pertama-tama dimulai dengan proses </w:t>
      </w:r>
      <w:r>
        <w:rPr>
          <w:rFonts w:ascii="Times New Arabic" w:hAnsi="Times New Arabic" w:cs="Arabic Transparent"/>
          <w:i/>
          <w:iCs/>
          <w:sz w:val="24"/>
          <w:szCs w:val="24"/>
        </w:rPr>
        <w:t>tas}</w:t>
      </w:r>
      <w:r w:rsidRPr="00994E51">
        <w:rPr>
          <w:rFonts w:ascii="Times New Arabic" w:hAnsi="Times New Arabic" w:cs="Arabic Transparent"/>
          <w:i/>
          <w:iCs/>
          <w:sz w:val="24"/>
          <w:szCs w:val="24"/>
        </w:rPr>
        <w:t>awwur</w:t>
      </w:r>
      <w:r w:rsidRPr="00994E51">
        <w:rPr>
          <w:rFonts w:ascii="Times New Arabic" w:hAnsi="Times New Arabic" w:cs="Arabic Transparent"/>
          <w:sz w:val="24"/>
          <w:szCs w:val="24"/>
        </w:rPr>
        <w:t xml:space="preserve"> terhadap realitas-realitas dan kemudian dilanjutkan dengan penegasan atau negasi </w:t>
      </w:r>
      <w:r>
        <w:rPr>
          <w:rFonts w:ascii="Times New Arabic" w:hAnsi="Times New Arabic" w:cs="Arabic Transparent"/>
          <w:sz w:val="24"/>
          <w:szCs w:val="24"/>
        </w:rPr>
        <w:t>(</w:t>
      </w:r>
      <w:r w:rsidRPr="00994E51">
        <w:rPr>
          <w:rFonts w:ascii="Times New Arabic" w:hAnsi="Times New Arabic" w:cs="Arabic Transparent"/>
          <w:sz w:val="24"/>
          <w:szCs w:val="24"/>
        </w:rPr>
        <w:t>penyangkalan</w:t>
      </w:r>
      <w:r>
        <w:rPr>
          <w:rFonts w:ascii="Times New Arabic" w:hAnsi="Times New Arabic" w:cs="Arabic Transparent"/>
          <w:sz w:val="24"/>
          <w:szCs w:val="24"/>
        </w:rPr>
        <w:t>)</w:t>
      </w:r>
      <w:r w:rsidRPr="00994E51">
        <w:rPr>
          <w:rFonts w:ascii="Times New Arabic" w:hAnsi="Times New Arabic" w:cs="Arabic Transparent"/>
          <w:sz w:val="24"/>
          <w:szCs w:val="24"/>
        </w:rPr>
        <w:t>, atribut-atribut esensial rentetan realitas, baik langsung maupun melalui sesuatu perantara.</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 xml:space="preserve">Kemampuan manusia berpikir pun akhirnya melahirkan situasi problematik yang ia coba memecahkannya secara afirmatif atau negatif. Apabila suatu </w:t>
      </w:r>
      <w:r w:rsidRPr="00994E51">
        <w:rPr>
          <w:rFonts w:ascii="Times New Arabic" w:hAnsi="Times New Arabic" w:cs="Arabic Transparent"/>
          <w:sz w:val="24"/>
          <w:szCs w:val="24"/>
        </w:rPr>
        <w:lastRenderedPageBreak/>
        <w:t>gambaran ilmiah telah tegak di dalam pikiran melal</w:t>
      </w:r>
      <w:r>
        <w:rPr>
          <w:rFonts w:ascii="Times New Arabic" w:hAnsi="Times New Arabic" w:cs="Arabic Transparent"/>
          <w:sz w:val="24"/>
          <w:szCs w:val="24"/>
        </w:rPr>
        <w:t>ui berbagai usaha ini, maka ia perlu</w:t>
      </w:r>
      <w:r w:rsidRPr="00994E51">
        <w:rPr>
          <w:rFonts w:ascii="Times New Arabic" w:hAnsi="Times New Arabic" w:cs="Arabic Transparent"/>
          <w:sz w:val="24"/>
          <w:szCs w:val="24"/>
        </w:rPr>
        <w:t xml:space="preserve"> dikomunikasikan kepad</w:t>
      </w:r>
      <w:r>
        <w:rPr>
          <w:rFonts w:ascii="Times New Arabic" w:hAnsi="Times New Arabic" w:cs="Arabic Transparent"/>
          <w:sz w:val="24"/>
          <w:szCs w:val="24"/>
        </w:rPr>
        <w:t>a orang lain, melalui pemberitahuan</w:t>
      </w:r>
      <w:r w:rsidRPr="00994E51">
        <w:rPr>
          <w:rFonts w:ascii="Times New Arabic" w:hAnsi="Times New Arabic" w:cs="Arabic Transparent"/>
          <w:sz w:val="24"/>
          <w:szCs w:val="24"/>
        </w:rPr>
        <w:t xml:space="preserve"> atau diskusi, mengasah pikiran dengan mencoba menunjukkan kebenarannya.</w:t>
      </w:r>
    </w:p>
    <w:p w:rsidR="009F3B2C" w:rsidRPr="00994E51" w:rsidRDefault="009F3B2C" w:rsidP="008B68F3">
      <w:pPr>
        <w:shd w:val="clear" w:color="auto" w:fill="FFFFFF"/>
        <w:spacing w:after="120" w:line="240" w:lineRule="auto"/>
        <w:ind w:left="426" w:firstLine="11"/>
        <w:jc w:val="both"/>
        <w:rPr>
          <w:rFonts w:ascii="Times New Arabic" w:eastAsia="Times New Roman" w:hAnsi="Times New Arabic" w:cs="Arabic Transparent"/>
          <w:sz w:val="24"/>
          <w:szCs w:val="24"/>
        </w:rPr>
      </w:pPr>
      <w:r w:rsidRPr="00994E51">
        <w:rPr>
          <w:rFonts w:ascii="Times New Arabic" w:hAnsi="Times New Arabic" w:cs="Arabic Transparent"/>
          <w:sz w:val="24"/>
          <w:szCs w:val="24"/>
        </w:rPr>
        <w:t>Komunikasi tersebut berlangsung melalui ‘ekspresi verbal</w:t>
      </w:r>
      <w:bookmarkStart w:id="0" w:name="_GoBack"/>
      <w:bookmarkEnd w:id="0"/>
      <w:r w:rsidRPr="00994E51">
        <w:rPr>
          <w:rFonts w:ascii="Times New Arabic" w:hAnsi="Times New Arabic" w:cs="Arabic Transparent"/>
          <w:sz w:val="24"/>
          <w:szCs w:val="24"/>
        </w:rPr>
        <w:t xml:space="preserve">’. Yaitu suatu pembicaraan melalui kata-kata ucapan yang diciptakan Allah di dalam sebuah tubuh manusia, sebagai kombinasi berbagai jenis suara – </w:t>
      </w:r>
      <w:r w:rsidRPr="00994E51">
        <w:rPr>
          <w:rFonts w:ascii="Times New Arabic" w:eastAsia="Times New Roman" w:hAnsi="Times New Arabic" w:cs="Arabic Transparent"/>
          <w:sz w:val="24"/>
          <w:szCs w:val="24"/>
        </w:rPr>
        <w:t>yaitu, berbagai macam kualitas suara yang dipecahkan oleh anak lidah (</w:t>
      </w:r>
      <w:r w:rsidRPr="00994E51">
        <w:rPr>
          <w:rFonts w:ascii="Times New Arabic" w:eastAsia="Times New Roman" w:hAnsi="Times New Arabic" w:cs="Arabic Transparent"/>
          <w:i/>
          <w:iCs/>
          <w:sz w:val="24"/>
          <w:szCs w:val="24"/>
        </w:rPr>
        <w:t>uvula</w:t>
      </w:r>
      <w:r w:rsidRPr="00994E51">
        <w:rPr>
          <w:rFonts w:ascii="Times New Arabic" w:eastAsia="Times New Roman" w:hAnsi="Times New Arabic" w:cs="Arabic Transparent"/>
          <w:sz w:val="24"/>
          <w:szCs w:val="24"/>
        </w:rPr>
        <w:t>) dan lidah (</w:t>
      </w:r>
      <w:r w:rsidRPr="00994E51">
        <w:rPr>
          <w:rFonts w:ascii="Times New Arabic" w:eastAsia="Times New Roman" w:hAnsi="Times New Arabic" w:cs="Arabic Transparent"/>
          <w:i/>
          <w:iCs/>
          <w:sz w:val="24"/>
          <w:szCs w:val="24"/>
        </w:rPr>
        <w:t>tongue</w:t>
      </w:r>
      <w:r w:rsidRPr="00994E51">
        <w:rPr>
          <w:rFonts w:ascii="Times New Arabic" w:eastAsia="Times New Roman" w:hAnsi="Times New Arabic" w:cs="Arabic Transparent"/>
          <w:sz w:val="24"/>
          <w:szCs w:val="24"/>
        </w:rPr>
        <w:t xml:space="preserve">) </w:t>
      </w:r>
      <w:r w:rsidRPr="00994E51">
        <w:rPr>
          <w:rFonts w:ascii="Times New Arabic" w:hAnsi="Times New Arabic" w:cs="Arabic Transparent"/>
          <w:sz w:val="24"/>
          <w:szCs w:val="24"/>
        </w:rPr>
        <w:t xml:space="preserve">– </w:t>
      </w:r>
      <w:r w:rsidRPr="00994E51">
        <w:rPr>
          <w:rFonts w:ascii="Times New Arabic" w:eastAsia="Times New Roman" w:hAnsi="Times New Arabic" w:cs="Arabic Transparent"/>
          <w:sz w:val="24"/>
          <w:szCs w:val="24"/>
        </w:rPr>
        <w:t>supaya berbagai pemikiran dapat dikomunikasikan satu sama lain mela</w:t>
      </w:r>
      <w:r w:rsidRPr="00994E51">
        <w:rPr>
          <w:rFonts w:ascii="Times New Arabic" w:eastAsia="Times New Roman" w:hAnsi="Times New Arabic" w:cs="Arabic Transparent"/>
          <w:sz w:val="24"/>
          <w:szCs w:val="24"/>
        </w:rPr>
        <w:softHyphen/>
        <w:t>lui pembicaraan. Inilah tingkatan pertama komunikasi pemikiran. Meskipun sebagian besar dan bagian paling mulia daripadanya adalah ilmu pengetahuan, namun ia mencakup setiap pernyataan atau ungkapan hati secara umum yang masuk dalam pikiran.</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i/>
          <w:iCs/>
          <w:sz w:val="24"/>
          <w:szCs w:val="24"/>
        </w:rPr>
      </w:pPr>
      <w:r w:rsidRPr="00994E51">
        <w:rPr>
          <w:rFonts w:ascii="Times New Arabic" w:hAnsi="Times New Arabic" w:cs="Arabic Transparent"/>
          <w:sz w:val="24"/>
          <w:szCs w:val="24"/>
        </w:rPr>
        <w:t>Setelah tingkatan pertama komunikasi ini, ada tingkatan yang kedua, yaitu komunikasi atau penyampaian pemikiran seseorang kepadaorang lain yang tidak terlihat, atau secara badani berada jauh letaknya. Atau kepada seseorang yang hidup sesudahnya, atauorang yang tidak hidup semasa dengannya dan tidak pernah bertatap muka dengannya. Komunikasi jenis ini tercakup dalam tulis</w:t>
      </w:r>
      <w:r w:rsidRPr="00994E51">
        <w:rPr>
          <w:rFonts w:ascii="Times New Arabic" w:hAnsi="Times New Arabic" w:cs="Arabic Transparent"/>
          <w:sz w:val="24"/>
          <w:szCs w:val="24"/>
        </w:rPr>
        <w:softHyphen/>
        <w:t>an. Dan tulisan adalah gambar-gambar yang dibuat dengan tangan, yang bentuk-bentuknya dibuat dengan aturan (konvensi), menunjukkan huruf-huruf (bunyi-bunyi) dan kata-kata dari perkataan. Maka, mereka pun mengkomunikasikan pikiran melalui me</w:t>
      </w:r>
      <w:r w:rsidRPr="00994E51">
        <w:rPr>
          <w:rFonts w:ascii="Times New Arabic" w:hAnsi="Times New Arabic" w:cs="Arabic Transparent"/>
          <w:sz w:val="24"/>
          <w:szCs w:val="24"/>
        </w:rPr>
        <w:softHyphen/>
        <w:t xml:space="preserve">dium pembicaraan. Karenanya, tulisan berada pada tingkat kedua dari komunikasi dan merupakan salah saiu di antara kedua bagiannya. Ia memberikan informasi tentang bagian termulia dari pemikiran, yaitu, ilmu-ilmu, </w:t>
      </w:r>
      <w:r w:rsidRPr="00994E51">
        <w:rPr>
          <w:rFonts w:ascii="Times New Arabic" w:hAnsi="Times New Arabic" w:cs="Arabic Transparent"/>
          <w:i/>
          <w:iCs/>
          <w:sz w:val="24"/>
          <w:szCs w:val="24"/>
        </w:rPr>
        <w:t xml:space="preserve">‘ulum </w:t>
      </w:r>
      <w:r w:rsidRPr="00994E51">
        <w:rPr>
          <w:rFonts w:ascii="Times New Arabic" w:hAnsi="Times New Arabic" w:cs="Arabic Transparent"/>
          <w:sz w:val="24"/>
          <w:szCs w:val="24"/>
        </w:rPr>
        <w:t xml:space="preserve">dan pengetahuan-pengetahuan, </w:t>
      </w:r>
      <w:r w:rsidRPr="00994E51">
        <w:rPr>
          <w:rFonts w:ascii="Times New Arabic" w:hAnsi="Times New Arabic" w:cs="Arabic Transparent"/>
          <w:i/>
          <w:iCs/>
          <w:sz w:val="24"/>
          <w:szCs w:val="24"/>
        </w:rPr>
        <w:t>ma’arif.</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Para sarjana memberikan perhatian akan penyimpanan berbagai hasil pemikiran ilmiah mereka di dalam buku-buku yang ditulis, supaya orang yang tidak hadir, atau hidup pada masa-masa kemudiannya, dapat mengambil manfaat daripadanya. Orang-orang yang melakukan hal itu adalah parapengarang. Di segala tempat di dunia, karya-karya tulis banyak jumlahnya. Berbagai karya tulis tersebut disebarluaskan di kalangan semua ras dan da</w:t>
      </w:r>
      <w:r w:rsidRPr="00994E51">
        <w:rPr>
          <w:rFonts w:ascii="Times New Arabic" w:hAnsi="Times New Arabic" w:cs="Arabic Transparent"/>
          <w:sz w:val="24"/>
          <w:szCs w:val="24"/>
        </w:rPr>
        <w:softHyphen/>
        <w:t xml:space="preserve">lam semua masa, dan karya-karya tulis itu berbeda-beda menurut perbedaan syari'at dan </w:t>
      </w:r>
      <w:r w:rsidRPr="00994E51">
        <w:rPr>
          <w:rFonts w:ascii="Times New Arabic" w:hAnsi="Times New Arabic" w:cs="Arabic Transparent"/>
          <w:i/>
          <w:iCs/>
          <w:sz w:val="24"/>
          <w:szCs w:val="24"/>
        </w:rPr>
        <w:t xml:space="preserve">millah-millah, </w:t>
      </w:r>
      <w:r w:rsidRPr="00994E51">
        <w:rPr>
          <w:rFonts w:ascii="Times New Arabic" w:hAnsi="Times New Arabic" w:cs="Arabic Transparent"/>
          <w:sz w:val="24"/>
          <w:szCs w:val="24"/>
        </w:rPr>
        <w:t xml:space="preserve">serta perbedaan informasi yang tersedia tentang beragam bangsa dan negara. Adapun ilmu-ilmu filsafat tidak terdapat perbedaan di dalamnya, karena kemunculannya yang seragam, sebagaimana dituntut oleh sifat dasar yang sebenarnya dari suatu pemikiran, berkenaan dengan persepsi mengenai </w:t>
      </w:r>
      <w:r w:rsidRPr="00994E51">
        <w:rPr>
          <w:rFonts w:ascii="Times New Arabic" w:hAnsi="Times New Arabic" w:cs="Arabic Transparent"/>
          <w:i/>
          <w:iCs/>
          <w:sz w:val="24"/>
          <w:szCs w:val="24"/>
        </w:rPr>
        <w:t xml:space="preserve">mawjudat </w:t>
      </w:r>
      <w:r w:rsidRPr="00994E51">
        <w:rPr>
          <w:rFonts w:ascii="Times New Arabic" w:hAnsi="Times New Arabic" w:cs="Arabic Transparent"/>
          <w:sz w:val="24"/>
          <w:szCs w:val="24"/>
        </w:rPr>
        <w:t>sebagaimana adanya, baik yang bersifat korporeal, spritual, selestial, elemental, abstrak, maupun material. Berbagai ilmu ini memang tidak menunjukkan perbedaan. Perbe</w:t>
      </w:r>
      <w:r w:rsidRPr="00994E51">
        <w:rPr>
          <w:rFonts w:ascii="Times New Arabic" w:hAnsi="Times New Arabic" w:cs="Arabic Transparent"/>
          <w:sz w:val="24"/>
          <w:szCs w:val="24"/>
        </w:rPr>
        <w:softHyphen/>
        <w:t>daan hanya terjadi di dalam ilmu-ilmu syar’iyyah karena mengikuti perbedaan di antara berbagai agama, dan di dalam ilmu-ilmu kesejarahan karena perbedaan karakter luar dari informasi sejarah.</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 xml:space="preserve">Lalu, tulisan menjadi berbeda-beda oleh pemakaian berbagai bentuk istilah. Perbedaan ini disebut ‘pena’, </w:t>
      </w:r>
      <w:r w:rsidRPr="00994E51">
        <w:rPr>
          <w:rFonts w:ascii="Times New Arabic" w:hAnsi="Times New Arabic" w:cs="Arabic Transparent"/>
          <w:i/>
          <w:iCs/>
          <w:sz w:val="24"/>
          <w:szCs w:val="24"/>
        </w:rPr>
        <w:t xml:space="preserve">qalam, </w:t>
      </w:r>
      <w:r w:rsidRPr="00994E51">
        <w:rPr>
          <w:rFonts w:ascii="Times New Arabic" w:hAnsi="Times New Arabic" w:cs="Arabic Transparent"/>
          <w:sz w:val="24"/>
          <w:szCs w:val="24"/>
        </w:rPr>
        <w:t xml:space="preserve">dan tulisan Di antaranya tulisan bahasa </w:t>
      </w:r>
      <w:r w:rsidRPr="00994E51">
        <w:rPr>
          <w:rFonts w:ascii="Times New Arabic" w:hAnsi="Times New Arabic" w:cs="Arabic Transparent"/>
          <w:sz w:val="24"/>
          <w:szCs w:val="24"/>
        </w:rPr>
        <w:lastRenderedPageBreak/>
        <w:t xml:space="preserve">Himyar, yang disebut </w:t>
      </w:r>
      <w:r w:rsidRPr="00994E51">
        <w:rPr>
          <w:rFonts w:ascii="Times New Arabic" w:hAnsi="Times New Arabic" w:cs="Arabic Transparent"/>
          <w:i/>
          <w:iCs/>
          <w:sz w:val="24"/>
          <w:szCs w:val="24"/>
        </w:rPr>
        <w:t xml:space="preserve">musnad. </w:t>
      </w:r>
      <w:r w:rsidRPr="00994E51">
        <w:rPr>
          <w:rFonts w:ascii="Times New Arabic" w:hAnsi="Times New Arabic" w:cs="Arabic Transparent"/>
          <w:sz w:val="24"/>
          <w:szCs w:val="24"/>
        </w:rPr>
        <w:t xml:space="preserve">Itulah tulisan Himyar dan orang-orang purba Yaman. Tulisan itu berbeda dari tulisan orang Arab Mudhar masa belakangan, sama seperti bahasa tulisan Himyar, dan berbeda dari bahasa orang Arab Mudhar, meskipun semuanya adalah sama-sama orang Arab. Keahlian </w:t>
      </w:r>
      <w:r w:rsidRPr="00994E51">
        <w:rPr>
          <w:rFonts w:ascii="Times New Arabic" w:hAnsi="Times New Arabic" w:cs="Arabic Transparent"/>
          <w:i/>
          <w:iCs/>
          <w:sz w:val="24"/>
          <w:szCs w:val="24"/>
        </w:rPr>
        <w:t xml:space="preserve">malakah </w:t>
      </w:r>
      <w:r w:rsidRPr="00994E51">
        <w:rPr>
          <w:rFonts w:ascii="Times New Arabic" w:hAnsi="Times New Arabic" w:cs="Arabic Transparent"/>
          <w:sz w:val="24"/>
          <w:szCs w:val="24"/>
        </w:rPr>
        <w:t>orang Arab Mudhar berbahasa dan berekspresi berbeda dengan keahlian orang Arab Himyar. Masing-masing memiliki kaidah-kaidah yang dikembangkan secara induktif dari cara-cara berekspresi dengan bahasa, dan tiap kaidahnya berbeda dari kaidah golongan lainnya. Orang yang tidak memiliki keahlian berekspresi seringkali berpendapat salah tentang hal ini.</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Tulisan lainnya adalah tulisan Syria (Suryani), yang merupakan tulisan orang Nabatea dan Kaldea. Sebagian orang-orang yang picik acapkali berpendapat bahwa karena mereka bangsa yang paling tangguh di masa lampau, dan tulisan Syria sangat antik, tentu tulisan itulah paling alami, sedangkan berbagai tulisan lain</w:t>
      </w:r>
      <w:r w:rsidRPr="00994E51">
        <w:rPr>
          <w:rFonts w:ascii="Times New Arabic" w:hAnsi="Times New Arabic" w:cs="Arabic Transparent"/>
          <w:sz w:val="24"/>
          <w:szCs w:val="24"/>
        </w:rPr>
        <w:softHyphen/>
        <w:t>nya konvensional. Ini suatu pendapat yang naif dan vulgar. Fakta memang menunjukkan, tulisan Syria yang berusia sangat tua dan dipergunakan dalam waktu-waktu yang lama, hingga penguasaannya menjadi suatu keahlian yang berurat berakar. Dan kenyataan itulah yang dikira sebagai hal yang alami. Begitulah pendapat banyak orang naif tentang bahasa Arab. Mereka berpendapat orang Arab mengekspresikan dirinya dalam bahasa Arab serta membicarakannya secara alami. Suatu pendapat yang fantastis.</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Tulisan lain adalah tulisan Ibrani, yang merupakan tulisan turunan Eber (‘Abir), putera Shamih</w:t>
      </w:r>
      <w:r w:rsidRPr="00994E51">
        <w:rPr>
          <w:rStyle w:val="FootnoteReference"/>
          <w:rFonts w:ascii="Times New Arabic" w:hAnsi="Times New Arabic" w:cs="Arabic Transparent"/>
          <w:sz w:val="24"/>
          <w:szCs w:val="24"/>
        </w:rPr>
        <w:footnoteReference w:id="10"/>
      </w:r>
      <w:r w:rsidRPr="00994E51">
        <w:rPr>
          <w:rFonts w:ascii="Times New Arabic" w:hAnsi="Times New Arabic" w:cs="Arabic Transparent"/>
          <w:sz w:val="24"/>
          <w:szCs w:val="24"/>
        </w:rPr>
        <w:t>, yang merupakan orang Israil, dan lain-lainnya.</w:t>
      </w:r>
      <w:r w:rsidR="005938E2">
        <w:rPr>
          <w:rFonts w:ascii="Times New Arabic" w:hAnsi="Times New Arabic" w:cs="Arabic Transparent"/>
          <w:sz w:val="24"/>
          <w:szCs w:val="24"/>
        </w:rPr>
        <w:t xml:space="preserve"> </w:t>
      </w:r>
      <w:r w:rsidRPr="00994E51">
        <w:rPr>
          <w:rFonts w:ascii="Times New Arabic" w:hAnsi="Times New Arabic" w:cs="Arabic Transparent"/>
          <w:sz w:val="24"/>
          <w:szCs w:val="24"/>
        </w:rPr>
        <w:t>Tulisan</w:t>
      </w:r>
      <w:r w:rsidR="005938E2">
        <w:rPr>
          <w:rFonts w:ascii="Times New Arabic" w:hAnsi="Times New Arabic" w:cs="Arabic Transparent"/>
          <w:sz w:val="24"/>
          <w:szCs w:val="24"/>
        </w:rPr>
        <w:t xml:space="preserve"> </w:t>
      </w:r>
      <w:r w:rsidRPr="00994E51">
        <w:rPr>
          <w:rFonts w:ascii="Times New Arabic" w:hAnsi="Times New Arabic" w:cs="Arabic Transparent"/>
          <w:sz w:val="24"/>
          <w:szCs w:val="24"/>
        </w:rPr>
        <w:t>lainnya tulisan</w:t>
      </w:r>
      <w:r w:rsidR="005938E2">
        <w:rPr>
          <w:rFonts w:ascii="Times New Arabic" w:hAnsi="Times New Arabic" w:cs="Arabic Transparent"/>
          <w:sz w:val="24"/>
          <w:szCs w:val="24"/>
        </w:rPr>
        <w:t xml:space="preserve"> </w:t>
      </w:r>
      <w:r w:rsidRPr="00994E51">
        <w:rPr>
          <w:rFonts w:ascii="Times New Arabic" w:hAnsi="Times New Arabic" w:cs="Arabic Transparent"/>
          <w:sz w:val="24"/>
          <w:szCs w:val="24"/>
        </w:rPr>
        <w:t>Latin, tulisan orang Byzantin Latin.Mereka mempunyai bahasanya sendiri.</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Setiap bangsa pada umumnya memiliki bahasa dan bentuk tulisannya tersendiri, yang diatributkan dan dikhususkan kepadanya. Misalnya, orang Turki, orang Franka, orang India, dan lain-lain. Tetapi hanya tiga tulisan yang menarik. Pertama, bahasa Syria (Suryani) karena antiknya. Lalu bahasa Arab dan bahasa Ibrani, karena al-Qur’an dan Taurat masing-masing diwahyukan dalam tu</w:t>
      </w:r>
      <w:r w:rsidRPr="00994E51">
        <w:rPr>
          <w:rFonts w:ascii="Times New Arabic" w:hAnsi="Times New Arabic" w:cs="Arabic Transparent"/>
          <w:sz w:val="24"/>
          <w:szCs w:val="24"/>
        </w:rPr>
        <w:softHyphen/>
        <w:t>lisan dan bahasa Arab dan Ibrani. Keduanya merupakan bahasa penjelas bagi pembaca al-Qur’an dan Taurat. Maka, perhatian pun ditujukan pertama-tama kepada susunannya, dan lalu dibeberkan kaidah-kaidah pelepasan ekspresi bahasa menurut susunannya supaya syari’at-syari’at yang dibebankan dapat dipahami.</w:t>
      </w:r>
    </w:p>
    <w:p w:rsidR="009F3B2C" w:rsidRPr="00994E51" w:rsidRDefault="009F3B2C" w:rsidP="008B68F3">
      <w:pPr>
        <w:shd w:val="clear" w:color="auto" w:fill="FFFFFF"/>
        <w:spacing w:after="120" w:line="240" w:lineRule="auto"/>
        <w:ind w:left="426" w:firstLine="11"/>
        <w:jc w:val="both"/>
        <w:rPr>
          <w:rFonts w:ascii="Times New Arabic" w:hAnsi="Times New Arabic" w:cs="Arabic Transparent"/>
          <w:sz w:val="24"/>
          <w:szCs w:val="24"/>
        </w:rPr>
      </w:pPr>
      <w:r w:rsidRPr="00994E51">
        <w:rPr>
          <w:rFonts w:ascii="Times New Arabic" w:hAnsi="Times New Arabic" w:cs="Arabic Transparent"/>
          <w:sz w:val="24"/>
          <w:szCs w:val="24"/>
        </w:rPr>
        <w:t xml:space="preserve">Pemakai bahasa Latin adalah orang Romawi. Ketika memeluk agama Nasrani, yang berdasarkan Taurat, mereka menerjemahkan taurat dan buku-buku para nabi Bani Israil ke dalam bahasanya, agar dapat menarik pengetahuan hukum daripadanya dengan cara paling mudah. Dengan </w:t>
      </w:r>
      <w:r w:rsidRPr="00994E51">
        <w:rPr>
          <w:rFonts w:ascii="Times New Arabic" w:hAnsi="Times New Arabic" w:cs="Arabic Transparent"/>
          <w:sz w:val="24"/>
          <w:szCs w:val="24"/>
        </w:rPr>
        <w:lastRenderedPageBreak/>
        <w:t>sendirinya, perhatian mereka terhadap bahasa dan tulisan sendiri menjadi lebih besar terhadap bahasa-bahasa lainnya.</w:t>
      </w:r>
      <w:r w:rsidR="005938E2">
        <w:rPr>
          <w:rStyle w:val="FootnoteReference"/>
          <w:rFonts w:ascii="Times New Arabic" w:hAnsi="Times New Arabic" w:cs="Arabic Transparent"/>
          <w:sz w:val="24"/>
          <w:szCs w:val="24"/>
        </w:rPr>
        <w:footnoteReference w:id="11"/>
      </w:r>
    </w:p>
    <w:p w:rsidR="005938E2" w:rsidRDefault="005938E2" w:rsidP="008912B7">
      <w:pPr>
        <w:shd w:val="clear" w:color="auto" w:fill="FFFFFF"/>
        <w:spacing w:after="120" w:line="480" w:lineRule="auto"/>
        <w:jc w:val="both"/>
        <w:rPr>
          <w:rFonts w:ascii="Times New Arabic" w:hAnsi="Times New Arabic" w:cs="Arabic Transparent"/>
          <w:sz w:val="24"/>
          <w:szCs w:val="24"/>
        </w:rPr>
      </w:pPr>
    </w:p>
    <w:p w:rsidR="008912B7" w:rsidRDefault="009F3B2C" w:rsidP="008912B7">
      <w:pPr>
        <w:shd w:val="clear" w:color="auto" w:fill="FFFFFF"/>
        <w:spacing w:after="120" w:line="480" w:lineRule="auto"/>
        <w:jc w:val="both"/>
        <w:rPr>
          <w:rFonts w:ascii="Times New Arabic" w:hAnsi="Times New Arabic" w:cs="Arabic Transparent"/>
          <w:sz w:val="24"/>
          <w:szCs w:val="24"/>
        </w:rPr>
      </w:pPr>
      <w:r>
        <w:rPr>
          <w:rFonts w:ascii="Times New Arabic" w:hAnsi="Times New Arabic" w:cs="Arabic Transparent"/>
          <w:sz w:val="24"/>
          <w:szCs w:val="24"/>
        </w:rPr>
        <w:t>4</w:t>
      </w:r>
      <w:r w:rsidR="008912B7">
        <w:rPr>
          <w:rFonts w:ascii="Times New Arabic" w:hAnsi="Times New Arabic" w:cs="Arabic Transparent"/>
          <w:sz w:val="24"/>
          <w:szCs w:val="24"/>
        </w:rPr>
        <w:t>. Ilmu-ilmu Bahasa Arab</w:t>
      </w:r>
    </w:p>
    <w:p w:rsidR="008912B7" w:rsidRPr="00994E51" w:rsidRDefault="008912B7" w:rsidP="008F3DE1">
      <w:pPr>
        <w:shd w:val="clear" w:color="auto" w:fill="FFFFFF"/>
        <w:spacing w:after="120" w:line="480" w:lineRule="auto"/>
        <w:ind w:firstLine="720"/>
        <w:jc w:val="both"/>
        <w:rPr>
          <w:rFonts w:ascii="Times New Arabic" w:hAnsi="Times New Arabic" w:cs="Arabic Transparent"/>
          <w:sz w:val="24"/>
          <w:szCs w:val="24"/>
        </w:rPr>
      </w:pPr>
      <w:r>
        <w:rPr>
          <w:rFonts w:ascii="Times New Arabic" w:hAnsi="Times New Arabic" w:cs="Arabic Transparent"/>
          <w:sz w:val="24"/>
          <w:szCs w:val="24"/>
        </w:rPr>
        <w:t xml:space="preserve">Ilmu-ilmu yang berkaitan erat dengan bahasa Arab, pada masa Ibn </w:t>
      </w:r>
      <w:r w:rsidR="008F3DE1">
        <w:rPr>
          <w:rFonts w:ascii="Times New Arabic" w:hAnsi="Times New Arabic" w:cs="Arabic Transparent"/>
          <w:sz w:val="24"/>
          <w:szCs w:val="24"/>
        </w:rPr>
        <w:t xml:space="preserve">Khaldun ada empat, yaitu: </w:t>
      </w:r>
      <w:r>
        <w:rPr>
          <w:rFonts w:ascii="Times New Arabic" w:hAnsi="Times New Arabic" w:cs="Arabic Transparent"/>
          <w:sz w:val="24"/>
          <w:szCs w:val="24"/>
        </w:rPr>
        <w:t>Nahwu,</w:t>
      </w:r>
      <w:r w:rsidR="008F3DE1">
        <w:rPr>
          <w:rFonts w:ascii="Times New Arabic" w:hAnsi="Times New Arabic" w:cs="Arabic Transparent"/>
          <w:sz w:val="24"/>
          <w:szCs w:val="24"/>
        </w:rPr>
        <w:t xml:space="preserve"> Lugah, Bayan, dan Adab</w:t>
      </w:r>
      <w:r>
        <w:rPr>
          <w:rFonts w:ascii="Times New Arabic" w:hAnsi="Times New Arabic" w:cs="Arabic Transparent"/>
          <w:sz w:val="24"/>
          <w:szCs w:val="24"/>
        </w:rPr>
        <w:t xml:space="preserve">. Pada pasal tentang “ilmu-ilmu yang bersangkutan dengan bahasa Arab” Ibn Khaldun menjelaskan, bahwa sendi bahasa Arab </w:t>
      </w:r>
      <w:r w:rsidRPr="00994E51">
        <w:rPr>
          <w:rFonts w:ascii="Times New Arabic" w:hAnsi="Times New Arabic" w:cs="Arabic Transparent"/>
          <w:sz w:val="24"/>
          <w:szCs w:val="24"/>
        </w:rPr>
        <w:t xml:space="preserve">ada empat: </w:t>
      </w:r>
      <w:r w:rsidR="008F3DE1" w:rsidRPr="00994E51">
        <w:rPr>
          <w:rFonts w:ascii="Times New Arabic" w:hAnsi="Times New Arabic" w:cs="Arabic Transparent"/>
          <w:i/>
          <w:iCs/>
          <w:sz w:val="24"/>
          <w:szCs w:val="24"/>
        </w:rPr>
        <w:t>nah</w:t>
      </w:r>
      <w:r w:rsidR="008F3DE1" w:rsidRPr="00201B27">
        <w:rPr>
          <w:rFonts w:ascii="Times New Arabic" w:hAnsi="Times New Arabic" w:cs="Arabic Transparent"/>
          <w:i/>
          <w:iCs/>
          <w:sz w:val="24"/>
          <w:szCs w:val="24"/>
        </w:rPr>
        <w:t>}</w:t>
      </w:r>
      <w:r w:rsidR="008F3DE1" w:rsidRPr="00994E51">
        <w:rPr>
          <w:rFonts w:ascii="Times New Arabic" w:hAnsi="Times New Arabic" w:cs="Arabic Transparent"/>
          <w:i/>
          <w:iCs/>
          <w:sz w:val="24"/>
          <w:szCs w:val="24"/>
        </w:rPr>
        <w:t xml:space="preserve">wu </w:t>
      </w:r>
      <w:r w:rsidR="008F3DE1" w:rsidRPr="00994E51">
        <w:rPr>
          <w:rFonts w:ascii="Times New Arabic" w:hAnsi="Times New Arabic" w:cs="Arabic Transparent"/>
          <w:sz w:val="24"/>
          <w:szCs w:val="24"/>
        </w:rPr>
        <w:t xml:space="preserve">(tata-bahasa), </w:t>
      </w:r>
      <w:r w:rsidRPr="00731EDA">
        <w:rPr>
          <w:rFonts w:ascii="Times New Arabic" w:hAnsi="Times New Arabic" w:cs="Arabic Transparent"/>
          <w:i/>
          <w:iCs/>
          <w:sz w:val="24"/>
          <w:szCs w:val="24"/>
        </w:rPr>
        <w:t>lugah</w:t>
      </w:r>
      <w:r>
        <w:rPr>
          <w:rFonts w:ascii="Times New Arabic" w:hAnsi="Times New Arabic" w:cs="Arabic Transparent"/>
          <w:sz w:val="24"/>
          <w:szCs w:val="24"/>
        </w:rPr>
        <w:t xml:space="preserve"> (</w:t>
      </w:r>
      <w:r w:rsidRPr="00994E51">
        <w:rPr>
          <w:rFonts w:ascii="Times New Arabic" w:hAnsi="Times New Arabic" w:cs="Arabic Transparent"/>
          <w:sz w:val="24"/>
          <w:szCs w:val="24"/>
        </w:rPr>
        <w:t>leksikografi</w:t>
      </w:r>
      <w:r>
        <w:rPr>
          <w:rFonts w:ascii="Times New Arabic" w:hAnsi="Times New Arabic" w:cs="Arabic Transparent"/>
          <w:sz w:val="24"/>
          <w:szCs w:val="24"/>
        </w:rPr>
        <w:t>)</w:t>
      </w:r>
      <w:r w:rsidRPr="00994E51">
        <w:rPr>
          <w:rFonts w:ascii="Times New Arabic" w:hAnsi="Times New Arabic" w:cs="Arabic Transparent"/>
          <w:sz w:val="24"/>
          <w:szCs w:val="24"/>
        </w:rPr>
        <w:t xml:space="preserve">, </w:t>
      </w:r>
      <w:r w:rsidRPr="00994E51">
        <w:rPr>
          <w:rFonts w:ascii="Times New Arabic" w:hAnsi="Times New Arabic" w:cs="Arabic Transparent"/>
          <w:i/>
          <w:iCs/>
          <w:sz w:val="24"/>
          <w:szCs w:val="24"/>
        </w:rPr>
        <w:t>baya</w:t>
      </w:r>
      <w:r w:rsidRPr="00201B27">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n </w:t>
      </w:r>
      <w:r w:rsidRPr="00994E51">
        <w:rPr>
          <w:rFonts w:ascii="Times New Arabic" w:hAnsi="Times New Arabic" w:cs="Arabic Transparent"/>
          <w:sz w:val="24"/>
          <w:szCs w:val="24"/>
        </w:rPr>
        <w:t xml:space="preserve">(gaya bahasa), dan </w:t>
      </w:r>
      <w:r w:rsidRPr="00994E51">
        <w:rPr>
          <w:rFonts w:ascii="Times New Arabic" w:hAnsi="Times New Arabic" w:cs="Arabic Transparent"/>
          <w:i/>
          <w:iCs/>
          <w:sz w:val="24"/>
          <w:szCs w:val="24"/>
        </w:rPr>
        <w:t xml:space="preserve">adab </w:t>
      </w:r>
      <w:r w:rsidR="008F3DE1">
        <w:rPr>
          <w:rFonts w:ascii="Times New Arabic" w:hAnsi="Times New Arabic" w:cs="Arabic Transparent"/>
          <w:sz w:val="24"/>
          <w:szCs w:val="24"/>
        </w:rPr>
        <w:t>(Sastra</w:t>
      </w:r>
      <w:r>
        <w:rPr>
          <w:rFonts w:ascii="Times New Arabic" w:hAnsi="Times New Arabic" w:cs="Arabic Transparent"/>
          <w:sz w:val="24"/>
          <w:szCs w:val="24"/>
        </w:rPr>
        <w:t>). Dikatakannya bahwa p</w:t>
      </w:r>
      <w:r w:rsidRPr="00994E51">
        <w:rPr>
          <w:rFonts w:ascii="Times New Arabic" w:hAnsi="Times New Arabic" w:cs="Arabic Transparent"/>
          <w:sz w:val="24"/>
          <w:szCs w:val="24"/>
        </w:rPr>
        <w:t>engetahuan tentang semua itu pentin</w:t>
      </w:r>
      <w:r>
        <w:rPr>
          <w:rFonts w:ascii="Times New Arabic" w:hAnsi="Times New Arabic" w:cs="Arabic Transparent"/>
          <w:sz w:val="24"/>
          <w:szCs w:val="24"/>
        </w:rPr>
        <w:t xml:space="preserve">g bagi para sarjana ilmu agama, </w:t>
      </w:r>
      <w:r w:rsidRPr="00994E51">
        <w:rPr>
          <w:rFonts w:ascii="Times New Arabic" w:hAnsi="Times New Arabic" w:cs="Arabic Transparent"/>
          <w:sz w:val="24"/>
          <w:szCs w:val="24"/>
        </w:rPr>
        <w:t>sebab sumber hukum-hukum syar’iyyah adala</w:t>
      </w:r>
      <w:r>
        <w:rPr>
          <w:rFonts w:ascii="Times New Arabic" w:hAnsi="Times New Arabic" w:cs="Arabic Transparent"/>
          <w:sz w:val="24"/>
          <w:szCs w:val="24"/>
        </w:rPr>
        <w:t>h Al-Qur’an dan Sunnah, yang me</w:t>
      </w:r>
      <w:r w:rsidRPr="00994E51">
        <w:rPr>
          <w:rFonts w:ascii="Times New Arabic" w:hAnsi="Times New Arabic" w:cs="Arabic Transparent"/>
          <w:sz w:val="24"/>
          <w:szCs w:val="24"/>
        </w:rPr>
        <w:t>makai bahasa Arab. Penukil-penukilnya, para sahabat dan tabi’in, adalah orang-orang Arab. Kesukaran-kesukaran diterangkan dalam bahasa Arab yang mereka kuasai. Karena itu, orang yang ingin menjadi sarjana ilmu agama harus mengetahui segala ilmu yang ada kaitannya dengan bahasa Arab.</w:t>
      </w:r>
      <w:r w:rsidRPr="002C172F">
        <w:rPr>
          <w:rFonts w:ascii="Times New Arabic" w:hAnsi="Times New Arabic" w:cs="Arabic Transparent"/>
          <w:sz w:val="24"/>
          <w:szCs w:val="24"/>
        </w:rPr>
        <w:t xml:space="preserve"> </w:t>
      </w:r>
      <w:r w:rsidRPr="00994E51">
        <w:rPr>
          <w:rFonts w:ascii="Times New Arabic" w:hAnsi="Times New Arabic" w:cs="Arabic Transparent"/>
          <w:sz w:val="24"/>
          <w:szCs w:val="24"/>
        </w:rPr>
        <w:t>Masing-masing ilmu ini berbeda-beda tekanan kepentingannya, sesuai perbedaan tingkatan manfaat yang dipunyainya untuk menyampaikan maksu</w:t>
      </w:r>
      <w:r>
        <w:rPr>
          <w:rFonts w:ascii="Times New Arabic" w:hAnsi="Times New Arabic" w:cs="Arabic Transparent"/>
          <w:sz w:val="24"/>
          <w:szCs w:val="24"/>
        </w:rPr>
        <w:t>d pembicaraan. Yang pertama</w:t>
      </w:r>
      <w:r w:rsidRPr="00994E51">
        <w:rPr>
          <w:rFonts w:ascii="Times New Arabic" w:hAnsi="Times New Arabic" w:cs="Arabic Transparent"/>
          <w:sz w:val="24"/>
          <w:szCs w:val="24"/>
        </w:rPr>
        <w:t xml:space="preserve"> dan yang paling penting adalah </w:t>
      </w:r>
      <w:r w:rsidRPr="00994E51">
        <w:rPr>
          <w:rFonts w:ascii="Times New Arabic" w:hAnsi="Times New Arabic" w:cs="Arabic Transparent"/>
          <w:i/>
          <w:iCs/>
          <w:sz w:val="24"/>
          <w:szCs w:val="24"/>
        </w:rPr>
        <w:t>nah</w:t>
      </w:r>
      <w:r>
        <w:rPr>
          <w:rFonts w:ascii="Times New Arabic" w:hAnsi="Times New Arabic" w:cs="Arabic Transparent"/>
          <w:i/>
          <w:iCs/>
          <w:sz w:val="24"/>
          <w:szCs w:val="24"/>
        </w:rPr>
        <w:t>}</w:t>
      </w:r>
      <w:r w:rsidRPr="00994E51">
        <w:rPr>
          <w:rFonts w:ascii="Times New Arabic" w:hAnsi="Times New Arabic" w:cs="Arabic Transparent"/>
          <w:i/>
          <w:iCs/>
          <w:sz w:val="24"/>
          <w:szCs w:val="24"/>
        </w:rPr>
        <w:t xml:space="preserve">wu. </w:t>
      </w:r>
      <w:r w:rsidRPr="00267B3B">
        <w:rPr>
          <w:rFonts w:ascii="Times New Arabic" w:hAnsi="Times New Arabic" w:cs="Arabic Transparent"/>
          <w:sz w:val="24"/>
          <w:szCs w:val="24"/>
        </w:rPr>
        <w:t>S</w:t>
      </w:r>
      <w:r>
        <w:rPr>
          <w:rFonts w:ascii="Times New Arabic" w:hAnsi="Times New Arabic" w:cs="Arabic Transparent"/>
          <w:sz w:val="24"/>
          <w:szCs w:val="24"/>
        </w:rPr>
        <w:t>ebab,</w:t>
      </w:r>
      <w:r w:rsidRPr="00267B3B">
        <w:rPr>
          <w:rFonts w:ascii="Times New Arabic" w:hAnsi="Times New Arabic" w:cs="Arabic Transparent"/>
          <w:sz w:val="24"/>
          <w:szCs w:val="24"/>
        </w:rPr>
        <w:t xml:space="preserve"> </w:t>
      </w:r>
      <w:r w:rsidRPr="00994E51">
        <w:rPr>
          <w:rFonts w:ascii="Times New Arabic" w:hAnsi="Times New Arabic" w:cs="Arabic Transparent"/>
          <w:sz w:val="24"/>
          <w:szCs w:val="24"/>
        </w:rPr>
        <w:t>ilmu tat</w:t>
      </w:r>
      <w:r>
        <w:rPr>
          <w:rFonts w:ascii="Times New Arabic" w:hAnsi="Times New Arabic" w:cs="Arabic Transparent"/>
          <w:sz w:val="24"/>
          <w:szCs w:val="24"/>
        </w:rPr>
        <w:t xml:space="preserve">abahasa ini memberikan indikasi yang jelas </w:t>
      </w:r>
      <w:r w:rsidRPr="00994E51">
        <w:rPr>
          <w:rFonts w:ascii="Times New Arabic" w:hAnsi="Times New Arabic" w:cs="Arabic Transparent"/>
          <w:sz w:val="24"/>
          <w:szCs w:val="24"/>
        </w:rPr>
        <w:t>tentang prinsip-prinsip dasar untuk mengungkapkan berb</w:t>
      </w:r>
      <w:r>
        <w:rPr>
          <w:rFonts w:ascii="Times New Arabic" w:hAnsi="Times New Arabic" w:cs="Arabic Transparent"/>
          <w:sz w:val="24"/>
          <w:szCs w:val="24"/>
        </w:rPr>
        <w:t xml:space="preserve">agai pengertian. Dengan ilmu </w:t>
      </w:r>
      <w:r w:rsidRPr="008912B7">
        <w:rPr>
          <w:rFonts w:ascii="Times New Arabic" w:hAnsi="Times New Arabic" w:cs="Arabic Transparent"/>
          <w:i/>
          <w:iCs/>
          <w:sz w:val="24"/>
          <w:szCs w:val="24"/>
        </w:rPr>
        <w:t>nah</w:t>
      </w:r>
      <w:r>
        <w:rPr>
          <w:rFonts w:ascii="Times New Arabic" w:hAnsi="Times New Arabic" w:cs="Arabic Transparent"/>
          <w:i/>
          <w:iCs/>
          <w:sz w:val="24"/>
          <w:szCs w:val="24"/>
        </w:rPr>
        <w:t>}</w:t>
      </w:r>
      <w:r w:rsidRPr="008912B7">
        <w:rPr>
          <w:rFonts w:ascii="Times New Arabic" w:hAnsi="Times New Arabic" w:cs="Arabic Transparent"/>
          <w:i/>
          <w:iCs/>
          <w:sz w:val="24"/>
          <w:szCs w:val="24"/>
        </w:rPr>
        <w:t>wu</w:t>
      </w:r>
      <w:r w:rsidRPr="00994E51">
        <w:rPr>
          <w:rFonts w:ascii="Times New Arabic" w:hAnsi="Times New Arabic" w:cs="Arabic Transparent"/>
          <w:sz w:val="24"/>
          <w:szCs w:val="24"/>
        </w:rPr>
        <w:t xml:space="preserve"> seseorang dapat membedakan antara subjek dan objek, serta antara subjek suatu kalimat nominal dan predikatnya. Tanpa memahami </w:t>
      </w:r>
      <w:r w:rsidRPr="00994E51">
        <w:rPr>
          <w:rFonts w:ascii="Times New Arabic" w:hAnsi="Times New Arabic" w:cs="Arabic Transparent"/>
          <w:i/>
          <w:iCs/>
          <w:sz w:val="24"/>
          <w:szCs w:val="24"/>
        </w:rPr>
        <w:t>nah</w:t>
      </w:r>
      <w:r>
        <w:rPr>
          <w:rFonts w:ascii="Times New Arabic" w:hAnsi="Times New Arabic" w:cs="Arabic Transparent"/>
          <w:i/>
          <w:iCs/>
          <w:sz w:val="24"/>
          <w:szCs w:val="24"/>
        </w:rPr>
        <w:t>}</w:t>
      </w:r>
      <w:r w:rsidRPr="00994E51">
        <w:rPr>
          <w:rFonts w:ascii="Times New Arabic" w:hAnsi="Times New Arabic" w:cs="Arabic Transparent"/>
          <w:i/>
          <w:iCs/>
          <w:sz w:val="24"/>
          <w:szCs w:val="24"/>
        </w:rPr>
        <w:t xml:space="preserve">wu, </w:t>
      </w:r>
      <w:r w:rsidRPr="00994E51">
        <w:rPr>
          <w:rFonts w:ascii="Times New Arabic" w:hAnsi="Times New Arabic" w:cs="Arabic Transparent"/>
          <w:sz w:val="24"/>
          <w:szCs w:val="24"/>
        </w:rPr>
        <w:t>sese</w:t>
      </w:r>
      <w:r w:rsidRPr="00994E51">
        <w:rPr>
          <w:rFonts w:ascii="Times New Arabic" w:hAnsi="Times New Arabic" w:cs="Arabic Transparent"/>
          <w:sz w:val="24"/>
          <w:szCs w:val="24"/>
        </w:rPr>
        <w:softHyphen/>
        <w:t>orang pasti tidak tahu maksud asal kalimat.</w:t>
      </w:r>
      <w:r>
        <w:rPr>
          <w:rFonts w:ascii="Times New Arabic" w:hAnsi="Times New Arabic" w:cs="Arabic Transparent"/>
          <w:sz w:val="24"/>
          <w:szCs w:val="24"/>
        </w:rPr>
        <w:t xml:space="preserve"> </w:t>
      </w:r>
      <w:r w:rsidR="00FA1538">
        <w:rPr>
          <w:rFonts w:ascii="Times New Arabic" w:hAnsi="Times New Arabic" w:cs="Arabic Transparent"/>
          <w:sz w:val="24"/>
          <w:szCs w:val="24"/>
        </w:rPr>
        <w:t xml:space="preserve">Adapun </w:t>
      </w:r>
      <w:r w:rsidR="00FA1538">
        <w:rPr>
          <w:rFonts w:ascii="Times New Arabic" w:hAnsi="Times New Arabic" w:cs="Arabic Transparent"/>
          <w:sz w:val="24"/>
          <w:szCs w:val="24"/>
        </w:rPr>
        <w:lastRenderedPageBreak/>
        <w:t xml:space="preserve">tentang lugah (maksudnya, leksikografi), </w:t>
      </w:r>
      <w:r>
        <w:rPr>
          <w:rFonts w:ascii="Times New Arabic" w:hAnsi="Times New Arabic" w:cs="Arabic Transparent"/>
          <w:sz w:val="24"/>
          <w:szCs w:val="24"/>
        </w:rPr>
        <w:t xml:space="preserve">dia menekankan bahwa  </w:t>
      </w:r>
      <w:r w:rsidR="00FA1538">
        <w:rPr>
          <w:rFonts w:ascii="Times New Arabic" w:hAnsi="Times New Arabic" w:cs="Arabic Transparent"/>
          <w:sz w:val="24"/>
          <w:szCs w:val="24"/>
        </w:rPr>
        <w:t xml:space="preserve">menjadi </w:t>
      </w:r>
      <w:r w:rsidR="00FA1538" w:rsidRPr="00994E51">
        <w:rPr>
          <w:rFonts w:ascii="Times New Arabic" w:hAnsi="Times New Arabic" w:cs="Arabic Transparent"/>
          <w:sz w:val="24"/>
          <w:szCs w:val="24"/>
        </w:rPr>
        <w:t xml:space="preserve">tugas </w:t>
      </w:r>
      <w:r w:rsidR="00FA1538">
        <w:rPr>
          <w:rFonts w:ascii="Times New Arabic" w:hAnsi="Times New Arabic" w:cs="Arabic Transparent"/>
          <w:sz w:val="24"/>
          <w:szCs w:val="24"/>
        </w:rPr>
        <w:t xml:space="preserve">leksikografi </w:t>
      </w:r>
      <w:r>
        <w:rPr>
          <w:rFonts w:ascii="Times New Arabic" w:hAnsi="Times New Arabic" w:cs="Arabic Transparent"/>
          <w:sz w:val="24"/>
          <w:szCs w:val="24"/>
        </w:rPr>
        <w:t>untuk merekam data yang berakhir</w:t>
      </w:r>
      <w:r w:rsidRPr="00994E51">
        <w:rPr>
          <w:rFonts w:ascii="Times New Arabic" w:hAnsi="Times New Arabic" w:cs="Arabic Transparent"/>
          <w:sz w:val="24"/>
          <w:szCs w:val="24"/>
        </w:rPr>
        <w:t xml:space="preserve"> pada pengertian-pengertian ya</w:t>
      </w:r>
      <w:r>
        <w:rPr>
          <w:rFonts w:ascii="Times New Arabic" w:hAnsi="Times New Arabic" w:cs="Arabic Transparent"/>
          <w:sz w:val="24"/>
          <w:szCs w:val="24"/>
        </w:rPr>
        <w:t xml:space="preserve">ng konvensional, tidak berubah. </w:t>
      </w:r>
      <w:r w:rsidRPr="00994E51">
        <w:rPr>
          <w:rFonts w:ascii="Times New Arabic" w:hAnsi="Times New Arabic" w:cs="Arabic Transparent"/>
          <w:sz w:val="24"/>
          <w:szCs w:val="24"/>
        </w:rPr>
        <w:t xml:space="preserve">Ini berbeda dengan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 xml:space="preserve">yang menunjukkan pada </w:t>
      </w:r>
      <w:r w:rsidRPr="00994E51">
        <w:rPr>
          <w:rFonts w:ascii="Times New Arabic" w:hAnsi="Times New Arabic" w:cs="Arabic Transparent"/>
          <w:i/>
          <w:iCs/>
          <w:sz w:val="24"/>
          <w:szCs w:val="24"/>
        </w:rPr>
        <w:t>isna</w:t>
      </w:r>
      <w:r>
        <w:rPr>
          <w:rFonts w:ascii="Times New Arabic" w:hAnsi="Times New Arabic" w:cs="Arabic Transparent"/>
          <w:i/>
          <w:iCs/>
          <w:sz w:val="24"/>
          <w:szCs w:val="24"/>
        </w:rPr>
        <w:t>&gt;</w:t>
      </w:r>
      <w:r w:rsidRPr="00994E51">
        <w:rPr>
          <w:rFonts w:ascii="Times New Arabic" w:hAnsi="Times New Arabic" w:cs="Arabic Transparent"/>
          <w:i/>
          <w:iCs/>
          <w:sz w:val="24"/>
          <w:szCs w:val="24"/>
        </w:rPr>
        <w:t>d,</w:t>
      </w:r>
      <w:r>
        <w:rPr>
          <w:rFonts w:ascii="Times New Arabic" w:hAnsi="Times New Arabic" w:cs="Arabic Transparent"/>
          <w:sz w:val="24"/>
          <w:szCs w:val="24"/>
        </w:rPr>
        <w:t xml:space="preserve"> (</w:t>
      </w:r>
      <w:r w:rsidRPr="00994E51">
        <w:rPr>
          <w:rFonts w:ascii="Times New Arabic" w:hAnsi="Times New Arabic" w:cs="Arabic Transparent"/>
          <w:i/>
          <w:iCs/>
          <w:sz w:val="24"/>
          <w:szCs w:val="24"/>
        </w:rPr>
        <w:t xml:space="preserve">musnad </w:t>
      </w:r>
      <w:r w:rsidRPr="00994E51">
        <w:rPr>
          <w:rFonts w:ascii="Times New Arabic" w:hAnsi="Times New Arabic" w:cs="Arabic Transparent"/>
          <w:sz w:val="24"/>
          <w:szCs w:val="24"/>
        </w:rPr>
        <w:t xml:space="preserve">dan </w:t>
      </w:r>
      <w:r w:rsidRPr="00994E51">
        <w:rPr>
          <w:rFonts w:ascii="Times New Arabic" w:hAnsi="Times New Arabic" w:cs="Arabic Transparent"/>
          <w:i/>
          <w:iCs/>
          <w:sz w:val="24"/>
          <w:szCs w:val="24"/>
        </w:rPr>
        <w:t>musnad ilahi</w:t>
      </w:r>
      <w:r>
        <w:rPr>
          <w:rFonts w:ascii="Times New Arabic" w:hAnsi="Times New Arabic" w:cs="Arabic Transparent"/>
          <w:sz w:val="24"/>
          <w:szCs w:val="24"/>
        </w:rPr>
        <w:t xml:space="preserve"> )</w:t>
      </w:r>
      <w:r w:rsidRPr="00731EDA">
        <w:rPr>
          <w:rFonts w:ascii="Times New Arabic" w:hAnsi="Times New Arabic" w:cs="Arabic Transparent"/>
          <w:i/>
          <w:iCs/>
          <w:sz w:val="24"/>
          <w:szCs w:val="24"/>
        </w:rPr>
        <w:t xml:space="preserve"> </w:t>
      </w:r>
      <w:r w:rsidRPr="00731EDA">
        <w:rPr>
          <w:rFonts w:ascii="Times New Arabic" w:hAnsi="Times New Arabic" w:cs="Arabic Transparent"/>
          <w:sz w:val="24"/>
          <w:szCs w:val="24"/>
        </w:rPr>
        <w:t>yang berubah secara utuh dan tetap tinggal tanpa pengaruh.</w:t>
      </w:r>
      <w:r>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Karena itu, </w:t>
      </w:r>
      <w:r w:rsidRPr="00994E51">
        <w:rPr>
          <w:rFonts w:ascii="Times New Arabic" w:hAnsi="Times New Arabic" w:cs="Arabic Transparent"/>
          <w:i/>
          <w:iCs/>
          <w:sz w:val="24"/>
          <w:szCs w:val="24"/>
        </w:rPr>
        <w:t>nah</w:t>
      </w:r>
      <w:r>
        <w:rPr>
          <w:rFonts w:ascii="Times New Arabic" w:hAnsi="Times New Arabic" w:cs="Arabic Transparent"/>
          <w:i/>
          <w:iCs/>
          <w:sz w:val="24"/>
          <w:szCs w:val="24"/>
        </w:rPr>
        <w:t>}</w:t>
      </w:r>
      <w:r w:rsidRPr="00994E51">
        <w:rPr>
          <w:rFonts w:ascii="Times New Arabic" w:hAnsi="Times New Arabic" w:cs="Arabic Transparent"/>
          <w:i/>
          <w:iCs/>
          <w:sz w:val="24"/>
          <w:szCs w:val="24"/>
        </w:rPr>
        <w:t xml:space="preserve">wu </w:t>
      </w:r>
      <w:r w:rsidRPr="00994E51">
        <w:rPr>
          <w:rFonts w:ascii="Times New Arabic" w:hAnsi="Times New Arabic" w:cs="Arabic Transparent"/>
          <w:sz w:val="24"/>
          <w:szCs w:val="24"/>
        </w:rPr>
        <w:t>lebi</w:t>
      </w:r>
      <w:r>
        <w:rPr>
          <w:rFonts w:ascii="Times New Arabic" w:hAnsi="Times New Arabic" w:cs="Arabic Transparent"/>
          <w:sz w:val="24"/>
          <w:szCs w:val="24"/>
        </w:rPr>
        <w:t>h penting daripada leksikografi</w:t>
      </w:r>
      <w:r w:rsidRPr="00994E51">
        <w:rPr>
          <w:rFonts w:ascii="Times New Arabic" w:hAnsi="Times New Arabic" w:cs="Arabic Transparent"/>
          <w:sz w:val="24"/>
          <w:szCs w:val="24"/>
        </w:rPr>
        <w:t xml:space="preserve"> </w:t>
      </w:r>
      <w:r>
        <w:rPr>
          <w:rFonts w:ascii="Times New Arabic" w:hAnsi="Times New Arabic" w:cs="Arabic Transparent"/>
          <w:sz w:val="24"/>
          <w:szCs w:val="24"/>
        </w:rPr>
        <w:t>(</w:t>
      </w:r>
      <w:r>
        <w:rPr>
          <w:rFonts w:ascii="Times New Arabic" w:hAnsi="Times New Arabic" w:cs="Arabic Transparent"/>
          <w:i/>
          <w:iCs/>
          <w:sz w:val="24"/>
          <w:szCs w:val="24"/>
        </w:rPr>
        <w:t>ilmu-lug</w:t>
      </w:r>
      <w:r w:rsidRPr="00994E51">
        <w:rPr>
          <w:rFonts w:ascii="Times New Arabic" w:hAnsi="Times New Arabic" w:cs="Arabic Transparent"/>
          <w:i/>
          <w:iCs/>
          <w:sz w:val="24"/>
          <w:szCs w:val="24"/>
        </w:rPr>
        <w:t>ah</w:t>
      </w:r>
      <w:r>
        <w:rPr>
          <w:rFonts w:ascii="Times New Arabic" w:hAnsi="Times New Arabic" w:cs="Arabic Transparent"/>
          <w:i/>
          <w:iCs/>
          <w:sz w:val="24"/>
          <w:szCs w:val="24"/>
        </w:rPr>
        <w:t xml:space="preserve"> </w:t>
      </w:r>
      <w:r>
        <w:rPr>
          <w:rFonts w:ascii="Times New Arabic" w:hAnsi="Times New Arabic" w:cs="Arabic Transparent"/>
          <w:sz w:val="24"/>
          <w:szCs w:val="24"/>
        </w:rPr>
        <w:t>)</w:t>
      </w:r>
      <w:r w:rsidRPr="00994E51">
        <w:rPr>
          <w:rFonts w:ascii="Times New Arabic" w:hAnsi="Times New Arabic" w:cs="Arabic Transparent"/>
          <w:i/>
          <w:iCs/>
          <w:sz w:val="24"/>
          <w:szCs w:val="24"/>
        </w:rPr>
        <w:t xml:space="preserve"> </w:t>
      </w:r>
      <w:r w:rsidRPr="00994E51">
        <w:rPr>
          <w:rFonts w:ascii="Times New Arabic" w:hAnsi="Times New Arabic" w:cs="Arabic Transparent"/>
          <w:sz w:val="24"/>
          <w:szCs w:val="24"/>
        </w:rPr>
        <w:t>karena ketidak</w:t>
      </w:r>
      <w:r w:rsidRPr="00267B3B">
        <w:rPr>
          <w:rFonts w:ascii="Times New Arabic" w:hAnsi="Times New Arabic" w:cs="Arabic Transparent"/>
          <w:sz w:val="24"/>
          <w:szCs w:val="24"/>
        </w:rPr>
        <w:t>-</w:t>
      </w:r>
      <w:r w:rsidRPr="00994E51">
        <w:rPr>
          <w:rFonts w:ascii="Times New Arabic" w:hAnsi="Times New Arabic" w:cs="Arabic Transparent"/>
          <w:sz w:val="24"/>
          <w:szCs w:val="24"/>
        </w:rPr>
        <w:t xml:space="preserve">tahuan kepada </w:t>
      </w:r>
      <w:r w:rsidRPr="00994E51">
        <w:rPr>
          <w:rFonts w:ascii="Times New Arabic" w:hAnsi="Times New Arabic" w:cs="Arabic Transparent"/>
          <w:i/>
          <w:iCs/>
          <w:sz w:val="24"/>
          <w:szCs w:val="24"/>
        </w:rPr>
        <w:t>nah</w:t>
      </w:r>
      <w:r>
        <w:rPr>
          <w:rFonts w:ascii="Times New Arabic" w:hAnsi="Times New Arabic" w:cs="Arabic Transparent"/>
          <w:i/>
          <w:iCs/>
          <w:sz w:val="24"/>
          <w:szCs w:val="24"/>
        </w:rPr>
        <w:t>}</w:t>
      </w:r>
      <w:r w:rsidRPr="00994E51">
        <w:rPr>
          <w:rFonts w:ascii="Times New Arabic" w:hAnsi="Times New Arabic" w:cs="Arabic Transparent"/>
          <w:i/>
          <w:iCs/>
          <w:sz w:val="24"/>
          <w:szCs w:val="24"/>
        </w:rPr>
        <w:t xml:space="preserve">wu </w:t>
      </w:r>
      <w:r w:rsidRPr="00994E51">
        <w:rPr>
          <w:rFonts w:ascii="Times New Arabic" w:hAnsi="Times New Arabic" w:cs="Arabic Transparent"/>
          <w:sz w:val="24"/>
          <w:szCs w:val="24"/>
        </w:rPr>
        <w:t xml:space="preserve">akan merusak pemahaman satu </w:t>
      </w:r>
      <w:r>
        <w:rPr>
          <w:rFonts w:ascii="Times New Arabic" w:hAnsi="Times New Arabic" w:cs="Arabic Transparent"/>
          <w:sz w:val="24"/>
          <w:szCs w:val="24"/>
        </w:rPr>
        <w:t xml:space="preserve">sama lainnya. </w:t>
      </w:r>
      <w:r w:rsidR="00FA1538">
        <w:rPr>
          <w:rFonts w:ascii="Times New Arabic" w:hAnsi="Times New Arabic" w:cs="Arabic Transparent"/>
          <w:sz w:val="24"/>
          <w:szCs w:val="24"/>
        </w:rPr>
        <w:t>Lebih jauh Ibn Khaldun menjelaskan:</w:t>
      </w:r>
    </w:p>
    <w:p w:rsidR="008912B7" w:rsidRPr="002C172F" w:rsidRDefault="008912B7" w:rsidP="008B68F3">
      <w:pPr>
        <w:shd w:val="clear" w:color="auto" w:fill="FFFFFF"/>
        <w:spacing w:after="120" w:line="240" w:lineRule="auto"/>
        <w:ind w:left="426"/>
        <w:jc w:val="both"/>
        <w:rPr>
          <w:rFonts w:ascii="Times New Arabic" w:hAnsi="Times New Arabic" w:cs="Arabic Transparent"/>
          <w:sz w:val="24"/>
          <w:szCs w:val="24"/>
        </w:rPr>
      </w:pPr>
      <w:r w:rsidRPr="002C172F">
        <w:rPr>
          <w:rFonts w:ascii="Times New Arabic" w:hAnsi="Times New Arabic" w:cs="Arabic Transparent"/>
          <w:sz w:val="24"/>
          <w:szCs w:val="24"/>
        </w:rPr>
        <w:t>a. llmu Nahwu</w:t>
      </w:r>
    </w:p>
    <w:p w:rsidR="008912B7" w:rsidRPr="00731EDA" w:rsidRDefault="008912B7" w:rsidP="008B68F3">
      <w:pPr>
        <w:shd w:val="clear" w:color="auto" w:fill="FFFFFF"/>
        <w:spacing w:after="120" w:line="240" w:lineRule="auto"/>
        <w:ind w:left="426"/>
        <w:jc w:val="both"/>
        <w:rPr>
          <w:rFonts w:ascii="Times New Arabic" w:hAnsi="Times New Arabic" w:cs="Arabic Transparent"/>
          <w:sz w:val="24"/>
          <w:szCs w:val="24"/>
        </w:rPr>
      </w:pPr>
      <w:r w:rsidRPr="00731EDA">
        <w:rPr>
          <w:rFonts w:ascii="Times New Arabic" w:hAnsi="Times New Arabic" w:cs="Arabic Transparent"/>
          <w:sz w:val="24"/>
          <w:szCs w:val="24"/>
        </w:rPr>
        <w:t>Ketahuilah bahwa bahasa adalah ekspresi seseorang yang berbicara untuk menyatakan sesuatu maksud yang disampaikan melalui lidah.</w:t>
      </w:r>
      <w:r w:rsidRPr="002C172F">
        <w:rPr>
          <w:rFonts w:ascii="Times New Arabic" w:hAnsi="Times New Arabic" w:cs="Arabic Transparent"/>
          <w:sz w:val="24"/>
          <w:szCs w:val="24"/>
        </w:rPr>
        <w:t xml:space="preserve"> </w:t>
      </w:r>
      <w:r w:rsidRPr="00994E51">
        <w:rPr>
          <w:rFonts w:ascii="Times New Arabic" w:hAnsi="Times New Arabic" w:cs="Arabic Transparent"/>
          <w:sz w:val="24"/>
          <w:szCs w:val="24"/>
        </w:rPr>
        <w:t>Karenanya, bahasa harus dikuasai sebagai suatu keahlian.</w:t>
      </w:r>
      <w:r>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Pada setiap bangsa, pembentukan bahasa terjadi sesuai terminologinya sendiri. </w:t>
      </w:r>
      <w:r>
        <w:rPr>
          <w:rFonts w:ascii="Times New Arabic" w:hAnsi="Times New Arabic" w:cs="Arabic Transparent"/>
          <w:sz w:val="24"/>
          <w:szCs w:val="24"/>
        </w:rPr>
        <w:t xml:space="preserve"> </w:t>
      </w:r>
      <w:r w:rsidRPr="00994E51">
        <w:rPr>
          <w:rFonts w:ascii="Times New Arabic" w:hAnsi="Times New Arabic" w:cs="Arabic Transparent"/>
          <w:sz w:val="24"/>
          <w:szCs w:val="24"/>
        </w:rPr>
        <w:t>Keterampilan berbahasa yang diperoleh orang Arab dengan cara seperti itu mer</w:t>
      </w:r>
      <w:r>
        <w:rPr>
          <w:rFonts w:ascii="Times New Arabic" w:hAnsi="Times New Arabic" w:cs="Arabic Transparent"/>
          <w:sz w:val="24"/>
          <w:szCs w:val="24"/>
        </w:rPr>
        <w:t xml:space="preserve">upakan keahlian yang terunggul. </w:t>
      </w:r>
      <w:r w:rsidRPr="00994E51">
        <w:rPr>
          <w:rFonts w:ascii="Times New Arabic" w:hAnsi="Times New Arabic" w:cs="Arabic Transparent"/>
          <w:sz w:val="24"/>
          <w:szCs w:val="24"/>
        </w:rPr>
        <w:t xml:space="preserve">Keahlian ini paling mampu mengungkapkan sesuatu pengertian, karena ide-ide yang tersimpan di dalamnya tidak hanya ditunjukkan oleh kata-kata. Misalnya </w:t>
      </w:r>
      <w:r w:rsidRPr="00994E51">
        <w:rPr>
          <w:rFonts w:ascii="Times New Arabic" w:hAnsi="Times New Arabic" w:cs="Arabic Transparent"/>
          <w:i/>
          <w:iCs/>
          <w:sz w:val="24"/>
          <w:szCs w:val="24"/>
        </w:rPr>
        <w:t xml:space="preserve">harakat </w:t>
      </w:r>
      <w:r w:rsidRPr="00994E51">
        <w:rPr>
          <w:rFonts w:ascii="Times New Arabic" w:hAnsi="Times New Arabic" w:cs="Arabic Transparent"/>
          <w:sz w:val="24"/>
          <w:szCs w:val="24"/>
        </w:rPr>
        <w:t xml:space="preserve">adalah untuk membedakan subjek </w:t>
      </w:r>
      <w:r w:rsidRPr="00994E51">
        <w:rPr>
          <w:rFonts w:ascii="Times New Arabic" w:hAnsi="Times New Arabic" w:cs="Arabic Transparent"/>
          <w:i/>
          <w:iCs/>
          <w:sz w:val="24"/>
          <w:szCs w:val="24"/>
        </w:rPr>
        <w:t>fa</w:t>
      </w:r>
      <w:r>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’il </w:t>
      </w:r>
      <w:r w:rsidRPr="00994E51">
        <w:rPr>
          <w:rFonts w:ascii="Times New Arabic" w:hAnsi="Times New Arabic" w:cs="Arabic Transparent"/>
          <w:sz w:val="24"/>
          <w:szCs w:val="24"/>
        </w:rPr>
        <w:t xml:space="preserve">dari objek </w:t>
      </w:r>
      <w:r w:rsidRPr="00994E51">
        <w:rPr>
          <w:rFonts w:ascii="Times New Arabic" w:hAnsi="Times New Arabic" w:cs="Arabic Transparent"/>
          <w:i/>
          <w:iCs/>
          <w:sz w:val="24"/>
          <w:szCs w:val="24"/>
        </w:rPr>
        <w:t>maf’u</w:t>
      </w:r>
      <w:r>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l </w:t>
      </w:r>
      <w:r w:rsidRPr="00994E51">
        <w:rPr>
          <w:rFonts w:ascii="Times New Arabic" w:hAnsi="Times New Arabic" w:cs="Arabic Transparent"/>
          <w:sz w:val="24"/>
          <w:szCs w:val="24"/>
        </w:rPr>
        <w:t xml:space="preserve">dan </w:t>
      </w:r>
      <w:r w:rsidRPr="00994E51">
        <w:rPr>
          <w:rFonts w:ascii="Times New Arabic" w:hAnsi="Times New Arabic" w:cs="Arabic Transparent"/>
          <w:i/>
          <w:iCs/>
          <w:sz w:val="24"/>
          <w:szCs w:val="24"/>
        </w:rPr>
        <w:t>majru</w:t>
      </w:r>
      <w:r>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r, </w:t>
      </w:r>
      <w:r w:rsidRPr="00994E51">
        <w:rPr>
          <w:rFonts w:ascii="Times New Arabic" w:hAnsi="Times New Arabic" w:cs="Arabic Transparent"/>
          <w:sz w:val="24"/>
          <w:szCs w:val="24"/>
        </w:rPr>
        <w:t xml:space="preserve">yaitu </w:t>
      </w:r>
      <w:r>
        <w:rPr>
          <w:rFonts w:ascii="Times New Arabic" w:hAnsi="Times New Arabic" w:cs="Arabic Transparent"/>
          <w:i/>
          <w:iCs/>
          <w:sz w:val="24"/>
          <w:szCs w:val="24"/>
        </w:rPr>
        <w:t>mud}</w:t>
      </w:r>
      <w:r w:rsidRPr="00994E51">
        <w:rPr>
          <w:rFonts w:ascii="Times New Arabic" w:hAnsi="Times New Arabic" w:cs="Arabic Transparent"/>
          <w:i/>
          <w:iCs/>
          <w:sz w:val="24"/>
          <w:szCs w:val="24"/>
        </w:rPr>
        <w:t>a</w:t>
      </w:r>
      <w:r>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f </w:t>
      </w:r>
      <w:r w:rsidRPr="00994E51">
        <w:rPr>
          <w:rFonts w:ascii="Times New Arabic" w:hAnsi="Times New Arabic" w:cs="Arabic Transparent"/>
          <w:sz w:val="24"/>
          <w:szCs w:val="24"/>
        </w:rPr>
        <w:t>generatif. Sedangkan huruf-huruf berperan memindahkan tugas kata-kerja –</w:t>
      </w:r>
      <w:r w:rsidRPr="00994E51">
        <w:rPr>
          <w:rFonts w:ascii="Times New Arabic" w:eastAsia="Times New Roman" w:hAnsi="Times New Arabic" w:cs="Arabic Transparent"/>
          <w:sz w:val="24"/>
          <w:szCs w:val="24"/>
        </w:rPr>
        <w:t xml:space="preserve"> melalui gerakan-gerakan – kepada esensi-esensi, tanpa membutuhkan kata-kata tambahan. Berbagai keistimewaan seperti ini hanya terdapat pada bahasa Arab dan tidak pada bahasa lain. Semua bahasa di luar Bahasa Arab membutuhkan kata-kata khusus untuk menunjukkan suatu ide khusus atau situasi tertentu. Itulah sebabnya mengapa orang-orang non-Arab memerlukan percakapan bahasa Arab lebih panjang daripada yang seharusnya. Inilah arti dari sabda Nabi – salawat dan salam kepadanya: “Aku telah diberi kata-kata yang padat dan pembicaraan yang sedemikian rupa ringkasnya.”</w:t>
      </w:r>
      <w:r w:rsidRPr="00994E51">
        <w:rPr>
          <w:rStyle w:val="FootnoteReference"/>
          <w:rFonts w:ascii="Times New Arabic" w:eastAsia="Times New Roman" w:hAnsi="Times New Arabic" w:cs="Arabic Transparent"/>
          <w:sz w:val="24"/>
          <w:szCs w:val="24"/>
        </w:rPr>
        <w:footnoteReference w:id="12"/>
      </w:r>
      <w:r w:rsidRPr="00994E51">
        <w:rPr>
          <w:rFonts w:ascii="Times New Arabic" w:eastAsia="Times New Roman" w:hAnsi="Times New Arabic" w:cs="Arabic Transparent"/>
          <w:sz w:val="24"/>
          <w:szCs w:val="24"/>
        </w:rPr>
        <w:t xml:space="preserve"> Maka huruf-huruf, </w:t>
      </w:r>
      <w:r w:rsidRPr="00994E51">
        <w:rPr>
          <w:rFonts w:ascii="Times New Arabic" w:eastAsia="Times New Roman" w:hAnsi="Times New Arabic" w:cs="Arabic Transparent"/>
          <w:i/>
          <w:iCs/>
          <w:sz w:val="24"/>
          <w:szCs w:val="24"/>
        </w:rPr>
        <w:t xml:space="preserve">harakat, </w:t>
      </w:r>
      <w:r w:rsidRPr="00994E51">
        <w:rPr>
          <w:rFonts w:ascii="Times New Arabic" w:eastAsia="Times New Roman" w:hAnsi="Times New Arabic" w:cs="Arabic Transparent"/>
          <w:sz w:val="24"/>
          <w:szCs w:val="24"/>
        </w:rPr>
        <w:t>dan susunan atau struktur bahasa Arab mengandung ungkapan yang menunjukkan pengertian yang padat, tanpa beban teknis yang terlalu berat. Ini tidak lain suatu keahlian yang berasal kelincahan mempergunakan lidah, yang dipelajari dan diturunkan dari generasi ke generasi.</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Setelah datangnya Islam, orang Arab meninggalkan Hijaz un</w:t>
      </w:r>
      <w:r w:rsidRPr="00994E51">
        <w:rPr>
          <w:rFonts w:ascii="Times New Arabic" w:hAnsi="Times New Arabic" w:cs="Arabic Transparent"/>
          <w:sz w:val="24"/>
          <w:szCs w:val="24"/>
        </w:rPr>
        <w:softHyphen/>
        <w:t xml:space="preserve">tuk merebut kekuasaan dari tangan berbagai bangsa dan negara asing. Dalam </w:t>
      </w:r>
      <w:r w:rsidRPr="00994E51">
        <w:rPr>
          <w:rFonts w:ascii="Times New Arabic" w:hAnsi="Times New Arabic" w:cs="Arabic Transparent"/>
          <w:sz w:val="24"/>
          <w:szCs w:val="24"/>
        </w:rPr>
        <w:lastRenderedPageBreak/>
        <w:t>kesempatan ini, mereka mengadakan kontak dengan orang-orang non-Arab. Akibatnya, keterampilan berbahasanya berubah oleh pengaruh kekeliruan penggunaan tatabahasa Arab yang dipakai orang-orang non-Arab. Maka kemurnian Bahasa Arab mulai menyerap bentuk-bentuk percakapan yang secara strukturdan gramatika. Kecenderungan yang berbeda, menjadi suatu kelaziman ini, akhirnya merusak keahlian berbahasa.</w:t>
      </w:r>
    </w:p>
    <w:p w:rsidR="008912B7" w:rsidRPr="00994E51" w:rsidRDefault="008912B7" w:rsidP="008B68F3">
      <w:pPr>
        <w:shd w:val="clear" w:color="auto" w:fill="FFFFFF"/>
        <w:spacing w:after="120" w:line="240" w:lineRule="auto"/>
        <w:ind w:left="426" w:firstLine="720"/>
        <w:jc w:val="both"/>
        <w:rPr>
          <w:rFonts w:ascii="Times New Arabic" w:eastAsia="Times New Roman" w:hAnsi="Times New Arabic" w:cs="Arabic Transparent"/>
          <w:sz w:val="24"/>
          <w:szCs w:val="24"/>
        </w:rPr>
      </w:pPr>
      <w:r w:rsidRPr="00994E51">
        <w:rPr>
          <w:rFonts w:ascii="Times New Arabic" w:hAnsi="Times New Arabic" w:cs="Arabic Transparent"/>
          <w:sz w:val="24"/>
          <w:szCs w:val="24"/>
        </w:rPr>
        <w:t>Para ahli mulai kuatir kalau-kalau kemurnian Bahasa Arab menjadi rusak sama sekali, dan prosesnya yang berlangsung terus menerus dan dalam waktu lama, sehingga mengakibatkan Al-Qur’an dan hadits tidak lagi dipahami. Karenanya, mereka menyimpulkan kaidah-kaidah keahlian berbahasa Arab dari cara mereka berbicara. Kaidah-kaidah ini berlaku umum, universal, dengan prinsip-prinsip dasar. Mereka menguji tiap bagian percakapan dengannya dan mengkombinasikan bagian-bagian yang sama. Misalnya ditetapkan dalam kaidah bahwa subjek di</w:t>
      </w:r>
      <w:r w:rsidRPr="00994E51">
        <w:rPr>
          <w:rFonts w:ascii="Times New Arabic" w:hAnsi="Times New Arabic" w:cs="Arabic Transparent"/>
          <w:i/>
          <w:iCs/>
          <w:sz w:val="24"/>
          <w:szCs w:val="24"/>
        </w:rPr>
        <w:t xml:space="preserve">-harakat rafa’, </w:t>
      </w:r>
      <w:r w:rsidRPr="00994E51">
        <w:rPr>
          <w:rFonts w:ascii="Times New Arabic" w:hAnsi="Times New Arabic" w:cs="Arabic Transparent"/>
          <w:sz w:val="24"/>
          <w:szCs w:val="24"/>
        </w:rPr>
        <w:t>objek di-</w:t>
      </w:r>
      <w:r w:rsidRPr="00994E51">
        <w:rPr>
          <w:rFonts w:ascii="Times New Arabic" w:hAnsi="Times New Arabic" w:cs="Arabic Transparent"/>
          <w:i/>
          <w:iCs/>
          <w:sz w:val="24"/>
          <w:szCs w:val="24"/>
        </w:rPr>
        <w:t xml:space="preserve">harakat nashb, </w:t>
      </w:r>
      <w:r w:rsidRPr="00994E51">
        <w:rPr>
          <w:rFonts w:ascii="Times New Arabic" w:hAnsi="Times New Arabic" w:cs="Arabic Transparent"/>
          <w:sz w:val="24"/>
          <w:szCs w:val="24"/>
        </w:rPr>
        <w:t>dan predikat di-</w:t>
      </w:r>
      <w:r w:rsidRPr="00994E51">
        <w:rPr>
          <w:rFonts w:ascii="Times New Arabic" w:hAnsi="Times New Arabic" w:cs="Arabic Transparent"/>
          <w:i/>
          <w:iCs/>
          <w:sz w:val="24"/>
          <w:szCs w:val="24"/>
        </w:rPr>
        <w:t xml:space="preserve">harakat rafa’. </w:t>
      </w:r>
      <w:r w:rsidRPr="00994E51">
        <w:rPr>
          <w:rFonts w:ascii="Times New Arabic" w:hAnsi="Times New Arabic" w:cs="Arabic Transparent"/>
          <w:sz w:val="24"/>
          <w:szCs w:val="24"/>
        </w:rPr>
        <w:t xml:space="preserve">Mereka kemudian melihat perbedaan </w:t>
      </w:r>
      <w:r w:rsidRPr="00994E51">
        <w:rPr>
          <w:rFonts w:ascii="Times New Arabic" w:hAnsi="Times New Arabic" w:cs="Arabic Transparent"/>
          <w:i/>
          <w:iCs/>
          <w:sz w:val="24"/>
          <w:szCs w:val="24"/>
        </w:rPr>
        <w:t xml:space="preserve">dilalah </w:t>
      </w:r>
      <w:r w:rsidRPr="00994E51">
        <w:rPr>
          <w:rFonts w:ascii="Times New Arabic" w:hAnsi="Times New Arabic" w:cs="Arabic Transparent"/>
          <w:sz w:val="24"/>
          <w:szCs w:val="24"/>
        </w:rPr>
        <w:t xml:space="preserve">yang terjadi karena perbedaan </w:t>
      </w:r>
      <w:r w:rsidRPr="00994E51">
        <w:rPr>
          <w:rFonts w:ascii="Times New Arabic" w:hAnsi="Times New Arabic" w:cs="Arabic Transparent"/>
          <w:i/>
          <w:iCs/>
          <w:sz w:val="24"/>
          <w:szCs w:val="24"/>
        </w:rPr>
        <w:t xml:space="preserve">harakat </w:t>
      </w:r>
      <w:r w:rsidRPr="00994E51">
        <w:rPr>
          <w:rFonts w:ascii="Times New Arabic" w:hAnsi="Times New Arabic" w:cs="Arabic Transparent"/>
          <w:sz w:val="24"/>
          <w:szCs w:val="24"/>
        </w:rPr>
        <w:t xml:space="preserve">dalam kalimat-kalimat ini. Untuk itu mereka membuat suatu istilah yang disebut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 xml:space="preserve">dan menamakan keadaan yang menjurus terjadinya perubahan itu dengan </w:t>
      </w:r>
      <w:r w:rsidRPr="00994E51">
        <w:rPr>
          <w:rFonts w:ascii="Times New Arabic" w:hAnsi="Times New Arabic" w:cs="Arabic Transparent"/>
          <w:i/>
          <w:iCs/>
          <w:sz w:val="24"/>
          <w:szCs w:val="24"/>
        </w:rPr>
        <w:t xml:space="preserve">‘amil. </w:t>
      </w:r>
      <w:r w:rsidRPr="00994E51">
        <w:rPr>
          <w:rFonts w:ascii="Times New Arabic" w:hAnsi="Times New Arabic" w:cs="Arabic Transparent"/>
          <w:sz w:val="24"/>
          <w:szCs w:val="24"/>
        </w:rPr>
        <w:t>Semuanya menjadi kumpulan istilah khusus di kalangan mereka, yang dikumpulkan dalam sebuah buku, dan menjadikannya sebagai pegangan khusus. Pedoman itu mereka namakan ‘</w:t>
      </w:r>
      <w:r w:rsidRPr="00994E51">
        <w:rPr>
          <w:rFonts w:ascii="Times New Arabic" w:hAnsi="Times New Arabic" w:cs="Arabic Transparent"/>
          <w:i/>
          <w:iCs/>
          <w:sz w:val="24"/>
          <w:szCs w:val="24"/>
        </w:rPr>
        <w:t>ilmu nahwu</w:t>
      </w:r>
      <w:r w:rsidRPr="00994E51">
        <w:rPr>
          <w:rFonts w:ascii="Times New Arabic" w:hAnsi="Times New Arabic" w:cs="Arabic Transparent"/>
          <w:sz w:val="24"/>
          <w:szCs w:val="24"/>
        </w:rPr>
        <w:t>’.Orang yang pertama menuliskannya adalah Abu al-Aswad ad-Duali, berasal dari Bani Kinanah. Dikatakannya hal itu ia lakukan berdasarkan isyarat ‘Ali –</w:t>
      </w:r>
      <w:r w:rsidRPr="00994E51">
        <w:rPr>
          <w:rFonts w:ascii="Times New Arabic" w:eastAsia="Times New Roman" w:hAnsi="Times New Arabic" w:cs="Arabic Transparent"/>
          <w:sz w:val="24"/>
          <w:szCs w:val="24"/>
        </w:rPr>
        <w:t xml:space="preserve"> ridlalLah atasnya. Begitu ‘Ali melihat perubahan keterampilan berbahasa di kalangan bangsa Arab, dia menyuruh Abul Aswad menghapalnya. Abul Aswad lebih tertarik memelihara Bahasa Arab dengan kaidah-kaidah yang singkat dan induktif.</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Para sarjana setelah Abu al-Aswad kemudian meneruskan buku-buku ilmu nahwu. Nama-nama mereka berderet sampai pada al-Khalid bin Ahmad al-Farahidi pada masa pemerintahan ar-Rasyid, masa ketiga orang sangat memerlukan ilmu nahwu mengikuti lenyapnya keterampilan berbahasa Arab dari orang-orang Arab. Dia menyusunnya dengan sistematis, yang dibagi dalam bab-bab. Dari dia, Sibawayh mewarisi ilmu nahwu, yang kemudian ia lengkapi secara mendetail. Dia perbanyak dalil-dalil berebut contoh-contoh. Kitab susunannya menjadi terkenal, yang menjadi pegang</w:t>
      </w:r>
      <w:r w:rsidRPr="00994E51">
        <w:rPr>
          <w:rFonts w:ascii="Times New Arabic" w:hAnsi="Times New Arabic" w:cs="Arabic Transparent"/>
          <w:sz w:val="24"/>
          <w:szCs w:val="24"/>
        </w:rPr>
        <w:softHyphen/>
        <w:t>an bagi setiap buku nahwu yang ditulis orang sesudah itu. Berikut-nya, Abu ‘Ali al-Farisi dan Abu al-Qasim az-Zajjaj menulis buku-buku ringkasan dari beberapa karya para komentator, dengan mengikuti sistem dan metode yang dipergunakan Sang Imam.</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Kemudian, pembicaraan tentangnya menjadi panjang. Perbedaan pendapat pun terjadi di antara para ahli, di al-Kufah dan Bashrah, dua kota masa lampau orang-orang Arab. Berbagai dalil dan argumen muncul di antara mereka. Metode pengajaran, </w:t>
      </w:r>
      <w:r w:rsidRPr="00994E51">
        <w:rPr>
          <w:rFonts w:ascii="Times New Arabic" w:hAnsi="Times New Arabic" w:cs="Arabic Transparent"/>
          <w:i/>
          <w:iCs/>
          <w:sz w:val="24"/>
          <w:szCs w:val="24"/>
        </w:rPr>
        <w:t xml:space="preserve">ta’lim, </w:t>
      </w:r>
      <w:r w:rsidRPr="00994E51">
        <w:rPr>
          <w:rFonts w:ascii="Times New Arabic" w:hAnsi="Times New Arabic" w:cs="Arabic Transparent"/>
          <w:sz w:val="24"/>
          <w:szCs w:val="24"/>
        </w:rPr>
        <w:t xml:space="preserve">yang dipakai berbeda-beda. Timbul pula perbedaan pendapat mengenai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 xml:space="preserve">banyak ayat Al-Qur’an, sesuai perbedaan pendapat mereka tentang kaidah-kaidah. Ini berlangsung </w:t>
      </w:r>
      <w:r w:rsidRPr="00994E51">
        <w:rPr>
          <w:rFonts w:ascii="Times New Arabic" w:hAnsi="Times New Arabic" w:cs="Arabic Transparent"/>
          <w:sz w:val="24"/>
          <w:szCs w:val="24"/>
        </w:rPr>
        <w:lastRenderedPageBreak/>
        <w:t xml:space="preserve">lama di kalangan para pelajar. Para ahli mutaakhirun muncul, membawa metodenya masing-masing dalam membuat ringkasan. Mereka meringkas berbagai keterangan yang panjang lebar menurut penguasaan mereka atas semua yang telah dinukilkan. Ini dilakukan, antara lain, oleh Ibnu Malik di dalam </w:t>
      </w:r>
      <w:r w:rsidRPr="00994E51">
        <w:rPr>
          <w:rFonts w:ascii="Times New Arabic" w:hAnsi="Times New Arabic" w:cs="Arabic Transparent"/>
          <w:i/>
          <w:iCs/>
          <w:sz w:val="24"/>
          <w:szCs w:val="24"/>
        </w:rPr>
        <w:t xml:space="preserve">Kitabat-Tashil. </w:t>
      </w:r>
      <w:r w:rsidRPr="00994E51">
        <w:rPr>
          <w:rFonts w:ascii="Times New Arabic" w:hAnsi="Times New Arabic" w:cs="Arabic Transparent"/>
          <w:sz w:val="24"/>
          <w:szCs w:val="24"/>
        </w:rPr>
        <w:t xml:space="preserve">Atau dengan cara, sesuai keterbatasan buku-buku pelajaran dasar bagi para pelajar, sebagaimana yang dilakukan az-Zamakhsyari dalam </w:t>
      </w:r>
      <w:r w:rsidRPr="00994E51">
        <w:rPr>
          <w:rFonts w:ascii="Times New Arabic" w:hAnsi="Times New Arabic" w:cs="Arabic Transparent"/>
          <w:i/>
          <w:iCs/>
          <w:sz w:val="24"/>
          <w:szCs w:val="24"/>
        </w:rPr>
        <w:t xml:space="preserve">al-Mufashshal, </w:t>
      </w:r>
      <w:r w:rsidRPr="00994E51">
        <w:rPr>
          <w:rFonts w:ascii="Times New Arabic" w:hAnsi="Times New Arabic" w:cs="Arabic Transparent"/>
          <w:sz w:val="24"/>
          <w:szCs w:val="24"/>
        </w:rPr>
        <w:t xml:space="preserve">dan oleh Ibnu al-Hajib di dalam </w:t>
      </w:r>
      <w:r w:rsidRPr="00994E51">
        <w:rPr>
          <w:rFonts w:ascii="Times New Arabic" w:hAnsi="Times New Arabic" w:cs="Arabic Transparent"/>
          <w:i/>
          <w:iCs/>
          <w:sz w:val="24"/>
          <w:szCs w:val="24"/>
        </w:rPr>
        <w:t xml:space="preserve">Muqaddimah, </w:t>
      </w:r>
      <w:r w:rsidRPr="00994E51">
        <w:rPr>
          <w:rFonts w:ascii="Times New Arabic" w:hAnsi="Times New Arabic" w:cs="Arabic Transparent"/>
          <w:sz w:val="24"/>
          <w:szCs w:val="24"/>
        </w:rPr>
        <w:t xml:space="preserve">Pendahuluan, atas buku di atas. Ada pula di antara para sarjana yang menulis dalam bentuk nadzoman, seperti dilakukan Ibnu Malik dalam dua </w:t>
      </w:r>
      <w:r w:rsidRPr="00994E51">
        <w:rPr>
          <w:rFonts w:ascii="Times New Arabic" w:hAnsi="Times New Arabic" w:cs="Arabic Transparent"/>
          <w:i/>
          <w:iCs/>
          <w:sz w:val="24"/>
          <w:szCs w:val="24"/>
        </w:rPr>
        <w:t xml:space="preserve">urjuwzah, </w:t>
      </w:r>
      <w:r w:rsidRPr="00994E51">
        <w:rPr>
          <w:rFonts w:ascii="Times New Arabic" w:hAnsi="Times New Arabic" w:cs="Arabic Transparent"/>
          <w:sz w:val="24"/>
          <w:szCs w:val="24"/>
        </w:rPr>
        <w:t>yang besar dan yang kecil,</w:t>
      </w:r>
      <w:r w:rsidRPr="00994E51">
        <w:rPr>
          <w:rStyle w:val="FootnoteReference"/>
          <w:rFonts w:ascii="Times New Arabic" w:hAnsi="Times New Arabic" w:cs="Arabic Transparent"/>
          <w:sz w:val="24"/>
          <w:szCs w:val="24"/>
        </w:rPr>
        <w:footnoteReference w:id="13"/>
      </w:r>
      <w:r w:rsidRPr="00994E51">
        <w:rPr>
          <w:rFonts w:ascii="Times New Arabic" w:hAnsi="Times New Arabic" w:cs="Arabic Transparent"/>
          <w:sz w:val="24"/>
          <w:szCs w:val="24"/>
        </w:rPr>
        <w:t xml:space="preserve"> dan oleh Ibnu Mu'thi di dalam </w:t>
      </w:r>
      <w:r w:rsidRPr="00994E51">
        <w:rPr>
          <w:rFonts w:ascii="Times New Arabic" w:hAnsi="Times New Arabic" w:cs="Arabic Transparent"/>
          <w:i/>
          <w:iCs/>
          <w:sz w:val="24"/>
          <w:szCs w:val="24"/>
        </w:rPr>
        <w:t>al-Urjuwzah al-Alfiyah</w:t>
      </w:r>
      <w:r w:rsidRPr="00994E51">
        <w:rPr>
          <w:rFonts w:ascii="Times New Arabic" w:hAnsi="Times New Arabic" w:cs="Arabic Transparent"/>
          <w:sz w:val="24"/>
          <w:szCs w:val="24"/>
        </w:rPr>
        <w:t>.</w:t>
      </w:r>
      <w:r w:rsidRPr="00994E51">
        <w:rPr>
          <w:rStyle w:val="FootnoteReference"/>
          <w:rFonts w:ascii="Times New Arabic" w:hAnsi="Times New Arabic" w:cs="Arabic Transparent"/>
          <w:sz w:val="24"/>
          <w:szCs w:val="24"/>
        </w:rPr>
        <w:footnoteReference w:id="14"/>
      </w:r>
      <w:r w:rsidRPr="00994E51">
        <w:rPr>
          <w:rFonts w:ascii="Times New Arabic" w:hAnsi="Times New Arabic" w:cs="Arabic Transparent"/>
          <w:sz w:val="24"/>
          <w:szCs w:val="24"/>
        </w:rPr>
        <w:t>Ringkasnya, karya tentang disiplin ilmu ini begitu banyaknya untuk dihitung atau dikuasai. Metode-metode pe</w:t>
      </w:r>
      <w:r w:rsidRPr="00994E51">
        <w:rPr>
          <w:rFonts w:ascii="Times New Arabic" w:hAnsi="Times New Arabic" w:cs="Arabic Transparent"/>
          <w:sz w:val="24"/>
          <w:szCs w:val="24"/>
        </w:rPr>
        <w:softHyphen/>
        <w:t>ngajaran ilmu nahwu juga berbeda-beda. Metode pengajaran yang digunakan para sarjana di masa lampau berbeda dengan cara yang dipakai sarjana-sarjana kemudian. Metode para sarjana al-Kufah, Bashrah, Baghdad, dan Andalusia, juga berbeda-beda.</w:t>
      </w:r>
    </w:p>
    <w:p w:rsidR="008912B7"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Hampir saja ilmu nahwu dibiarkan lenyap bersamaan dengan kemunduran yang menimpa ilmu dan keahlian lain, dan yang juga merupakan akibat dari suatu kemunduran peradaban.</w:t>
      </w:r>
      <w:r w:rsidR="00FA1538">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Pada masa-masa ini, sebuah </w:t>
      </w:r>
      <w:r w:rsidRPr="00994E51">
        <w:rPr>
          <w:rFonts w:ascii="Times New Arabic" w:hAnsi="Times New Arabic" w:cs="Arabic Transparent"/>
          <w:i/>
          <w:iCs/>
          <w:sz w:val="24"/>
          <w:szCs w:val="24"/>
        </w:rPr>
        <w:t>di</w:t>
      </w:r>
      <w:r w:rsidR="00FA1538">
        <w:rPr>
          <w:rFonts w:ascii="Times New Arabic" w:hAnsi="Times New Arabic" w:cs="Arabic Transparent"/>
          <w:i/>
          <w:iCs/>
          <w:sz w:val="24"/>
          <w:szCs w:val="24"/>
        </w:rPr>
        <w:t>&gt;</w:t>
      </w:r>
      <w:r w:rsidRPr="00994E51">
        <w:rPr>
          <w:rFonts w:ascii="Times New Arabic" w:hAnsi="Times New Arabic" w:cs="Arabic Transparent"/>
          <w:i/>
          <w:iCs/>
          <w:sz w:val="24"/>
          <w:szCs w:val="24"/>
        </w:rPr>
        <w:t>wa</w:t>
      </w:r>
      <w:r w:rsidR="00FA1538">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n </w:t>
      </w:r>
      <w:r w:rsidRPr="00994E51">
        <w:rPr>
          <w:rFonts w:ascii="Times New Arabic" w:hAnsi="Times New Arabic" w:cs="Arabic Transparent"/>
          <w:sz w:val="24"/>
          <w:szCs w:val="24"/>
        </w:rPr>
        <w:t>yang dinisbahkan kepada Jamaluddin bin Hisyam – salah seorang ulama Mesir –</w:t>
      </w:r>
      <w:r w:rsidRPr="00994E51">
        <w:rPr>
          <w:rFonts w:ascii="Times New Arabic" w:eastAsia="Times New Roman" w:hAnsi="Times New Arabic" w:cs="Arabic Transparent"/>
          <w:sz w:val="24"/>
          <w:szCs w:val="24"/>
        </w:rPr>
        <w:t xml:space="preserve">telah sampai kepada kami dari Mesir. Di dalam buku itu dia menulis dengan sempurna, menyeluruh, dan terinci, hukum-hukum </w:t>
      </w:r>
      <w:r w:rsidRPr="00994E51">
        <w:rPr>
          <w:rFonts w:ascii="Times New Arabic" w:eastAsia="Times New Roman" w:hAnsi="Times New Arabic" w:cs="Arabic Transparent"/>
          <w:i/>
          <w:iCs/>
          <w:sz w:val="24"/>
          <w:szCs w:val="24"/>
        </w:rPr>
        <w:t xml:space="preserve">i’rab. </w:t>
      </w:r>
      <w:r w:rsidRPr="00994E51">
        <w:rPr>
          <w:rFonts w:ascii="Times New Arabic" w:eastAsia="Times New Roman" w:hAnsi="Times New Arabic" w:cs="Arabic Transparent"/>
          <w:sz w:val="24"/>
          <w:szCs w:val="24"/>
        </w:rPr>
        <w:t>Dia ber</w:t>
      </w:r>
      <w:r w:rsidRPr="00994E51">
        <w:rPr>
          <w:rFonts w:ascii="Times New Arabic" w:hAnsi="Times New Arabic" w:cs="Arabic Transparent"/>
          <w:sz w:val="24"/>
          <w:szCs w:val="24"/>
        </w:rPr>
        <w:t>bicara tentang huruf-huruf, padanan-padanan kata, dan kalimat-kalimat. Bagian-bagian yang banyak diulang-ulang pada bab-bab bukunya, banyak yang dia lepas. Buku itu diberinya nama “</w:t>
      </w:r>
      <w:r w:rsidR="00FA1538">
        <w:rPr>
          <w:rFonts w:ascii="Times New Arabic" w:hAnsi="Times New Arabic" w:cs="Arabic Transparent"/>
          <w:i/>
          <w:iCs/>
          <w:sz w:val="24"/>
          <w:szCs w:val="24"/>
        </w:rPr>
        <w:t>al-Mug</w:t>
      </w:r>
      <w:r w:rsidRPr="00994E51">
        <w:rPr>
          <w:rFonts w:ascii="Times New Arabic" w:hAnsi="Times New Arabic" w:cs="Arabic Transparent"/>
          <w:i/>
          <w:iCs/>
          <w:sz w:val="24"/>
          <w:szCs w:val="24"/>
        </w:rPr>
        <w:t xml:space="preserve">ni </w:t>
      </w:r>
      <w:r w:rsidRPr="00994E51">
        <w:rPr>
          <w:rFonts w:ascii="Times New Arabic" w:hAnsi="Times New Arabic" w:cs="Arabic Transparent"/>
          <w:sz w:val="24"/>
          <w:szCs w:val="24"/>
        </w:rPr>
        <w:t xml:space="preserve">tentang </w:t>
      </w:r>
      <w:r w:rsidRPr="002C172F">
        <w:rPr>
          <w:rFonts w:ascii="Times New Arabic" w:hAnsi="Times New Arabic" w:cs="Arabic Transparent"/>
          <w:i/>
          <w:iCs/>
          <w:sz w:val="24"/>
          <w:szCs w:val="24"/>
        </w:rPr>
        <w:t>i</w:t>
      </w:r>
      <w:r w:rsidRPr="00994E51">
        <w:rPr>
          <w:rFonts w:ascii="Times New Arabic" w:hAnsi="Times New Arabic" w:cs="Arabic Transparent"/>
          <w:i/>
          <w:iCs/>
          <w:sz w:val="24"/>
          <w:szCs w:val="24"/>
        </w:rPr>
        <w:t>'rab</w:t>
      </w:r>
      <w:r w:rsidRPr="00994E51">
        <w:rPr>
          <w:rFonts w:ascii="Times New Arabic" w:hAnsi="Times New Arabic" w:cs="Arabic Transparent"/>
          <w:sz w:val="24"/>
          <w:szCs w:val="24"/>
        </w:rPr>
        <w:t>.”</w:t>
      </w:r>
      <w:r w:rsidRPr="002C172F">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Dia menunjukkan titik-titik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 xml:space="preserve">Al-Qur’an seluruhnya, serta mencocokkannya dengan bab-bab, pasal-pasal, dan kaidah-kaidah yang membentuk semuanya itu. Darinya kita dapat menguasai ilmu secara menyelaruh, yang menunjukkan tingginya kadar kemampuannya dalam bidang ini dan melimpahnya materi yang dikuasainya. Tampaknya dia mengikuti metode yangdipakai para sarjana Moushil, dengan mengikuti langkah Ibnu Jani dan meniru istilah pengajaran atau </w:t>
      </w:r>
      <w:r w:rsidRPr="00994E51">
        <w:rPr>
          <w:rFonts w:ascii="Times New Arabic" w:hAnsi="Times New Arabic" w:cs="Arabic Transparent"/>
          <w:i/>
          <w:iCs/>
          <w:sz w:val="24"/>
          <w:szCs w:val="24"/>
        </w:rPr>
        <w:t>ta’li</w:t>
      </w:r>
      <w:r w:rsidR="00FA1538">
        <w:rPr>
          <w:rFonts w:ascii="Times New Arabic" w:hAnsi="Times New Arabic" w:cs="Arabic Transparent"/>
          <w:i/>
          <w:iCs/>
          <w:sz w:val="24"/>
          <w:szCs w:val="24"/>
        </w:rPr>
        <w:t>&gt;</w:t>
      </w:r>
      <w:r w:rsidRPr="00994E51">
        <w:rPr>
          <w:rFonts w:ascii="Times New Arabic" w:hAnsi="Times New Arabic" w:cs="Arabic Transparent"/>
          <w:i/>
          <w:iCs/>
          <w:sz w:val="24"/>
          <w:szCs w:val="24"/>
        </w:rPr>
        <w:t>m</w:t>
      </w:r>
      <w:r w:rsidR="00FA1538">
        <w:rPr>
          <w:rFonts w:ascii="Times New Arabic" w:hAnsi="Times New Arabic" w:cs="Arabic Transparent"/>
          <w:i/>
          <w:iCs/>
          <w:sz w:val="24"/>
          <w:szCs w:val="24"/>
        </w:rPr>
        <w:t xml:space="preserve"> </w:t>
      </w:r>
      <w:r w:rsidRPr="00FA1538">
        <w:rPr>
          <w:rFonts w:ascii="Times New Arabic" w:hAnsi="Times New Arabic" w:cs="Arabic Transparent"/>
          <w:sz w:val="24"/>
          <w:szCs w:val="24"/>
        </w:rPr>
        <w:t>nya</w:t>
      </w:r>
      <w:r w:rsidRPr="00994E51">
        <w:rPr>
          <w:rFonts w:ascii="Times New Arabic" w:hAnsi="Times New Arabic" w:cs="Arabic Transparent"/>
          <w:i/>
          <w:iCs/>
          <w:sz w:val="24"/>
          <w:szCs w:val="24"/>
        </w:rPr>
        <w:t xml:space="preserve">. </w:t>
      </w:r>
      <w:r w:rsidRPr="00994E51">
        <w:rPr>
          <w:rFonts w:ascii="Times New Arabic" w:hAnsi="Times New Arabic" w:cs="Arabic Transparent"/>
          <w:sz w:val="24"/>
          <w:szCs w:val="24"/>
        </w:rPr>
        <w:t>Dari sini dia memunculkan sesuatu yang menakjubkan, yang menunjukkan kekuatan kea</w:t>
      </w:r>
      <w:r>
        <w:rPr>
          <w:rFonts w:ascii="Times New Arabic" w:hAnsi="Times New Arabic" w:cs="Arabic Transparent"/>
          <w:sz w:val="24"/>
          <w:szCs w:val="24"/>
        </w:rPr>
        <w:t xml:space="preserve">hlian dan telaahnya. Dan Allah </w:t>
      </w:r>
      <w:r w:rsidRPr="00994E51">
        <w:rPr>
          <w:rFonts w:ascii="Times New Arabic" w:hAnsi="Times New Arabic" w:cs="Arabic Transparent"/>
          <w:sz w:val="24"/>
          <w:szCs w:val="24"/>
        </w:rPr>
        <w:t>menambahkan pada ciptaanN</w:t>
      </w:r>
      <w:r>
        <w:rPr>
          <w:rFonts w:ascii="Times New Arabic" w:hAnsi="Times New Arabic" w:cs="Arabic Transparent"/>
          <w:sz w:val="24"/>
          <w:szCs w:val="24"/>
        </w:rPr>
        <w:t>ya apa-apa yang dikehendakiNya.</w:t>
      </w:r>
    </w:p>
    <w:p w:rsidR="007B2430" w:rsidRPr="0035343F" w:rsidRDefault="007B2430" w:rsidP="008B68F3">
      <w:pPr>
        <w:shd w:val="clear" w:color="auto" w:fill="FFFFFF"/>
        <w:spacing w:after="120" w:line="240" w:lineRule="auto"/>
        <w:ind w:left="426" w:firstLine="720"/>
        <w:jc w:val="both"/>
        <w:rPr>
          <w:rFonts w:ascii="Times New Arabic" w:hAnsi="Times New Arabic" w:cs="Arabic Transparent"/>
          <w:sz w:val="24"/>
          <w:szCs w:val="24"/>
        </w:rPr>
      </w:pPr>
    </w:p>
    <w:p w:rsidR="008912B7" w:rsidRPr="002C172F" w:rsidRDefault="008912B7" w:rsidP="008B68F3">
      <w:pPr>
        <w:shd w:val="clear" w:color="auto" w:fill="FFFFFF"/>
        <w:spacing w:after="120" w:line="240" w:lineRule="auto"/>
        <w:ind w:left="426"/>
        <w:jc w:val="both"/>
        <w:rPr>
          <w:rFonts w:ascii="Times New Arabic" w:hAnsi="Times New Arabic" w:cs="Arabic Transparent"/>
          <w:sz w:val="24"/>
          <w:szCs w:val="24"/>
        </w:rPr>
      </w:pPr>
      <w:r w:rsidRPr="0035343F">
        <w:rPr>
          <w:rFonts w:ascii="Times New Arabic" w:hAnsi="Times New Arabic" w:cs="Arabic Transparent"/>
          <w:sz w:val="24"/>
          <w:szCs w:val="24"/>
        </w:rPr>
        <w:t xml:space="preserve">b. </w:t>
      </w:r>
      <w:r w:rsidRPr="002C172F">
        <w:rPr>
          <w:rFonts w:ascii="Times New Arabic" w:hAnsi="Times New Arabic" w:cs="Arabic Transparent"/>
          <w:sz w:val="24"/>
          <w:szCs w:val="24"/>
        </w:rPr>
        <w:t>Leksikografi</w:t>
      </w:r>
    </w:p>
    <w:p w:rsidR="008912B7" w:rsidRPr="00994E51" w:rsidRDefault="008912B7" w:rsidP="008B68F3">
      <w:pPr>
        <w:shd w:val="clear" w:color="auto" w:fill="FFFFFF"/>
        <w:spacing w:after="120" w:line="240" w:lineRule="auto"/>
        <w:ind w:left="426"/>
        <w:jc w:val="both"/>
        <w:rPr>
          <w:rFonts w:ascii="Times New Arabic" w:hAnsi="Times New Arabic" w:cs="Arabic Transparent"/>
          <w:sz w:val="24"/>
          <w:szCs w:val="24"/>
        </w:rPr>
      </w:pPr>
      <w:r w:rsidRPr="00994E51">
        <w:rPr>
          <w:rFonts w:ascii="Times New Arabic" w:hAnsi="Times New Arabic" w:cs="Arabic Transparent"/>
          <w:sz w:val="24"/>
          <w:szCs w:val="24"/>
        </w:rPr>
        <w:t>Ilmu ini menerangkan secara konvensional arti dari kata-kata.</w:t>
      </w:r>
      <w:r w:rsidR="00FA1538">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proses kerusakan </w:t>
      </w:r>
      <w:r w:rsidR="00FA1538">
        <w:rPr>
          <w:rFonts w:ascii="Times New Arabic" w:hAnsi="Times New Arabic" w:cs="Arabic Transparent"/>
          <w:sz w:val="24"/>
          <w:szCs w:val="24"/>
        </w:rPr>
        <w:t xml:space="preserve">bahasa Arab </w:t>
      </w:r>
      <w:r w:rsidRPr="00994E51">
        <w:rPr>
          <w:rFonts w:ascii="Times New Arabic" w:hAnsi="Times New Arabic" w:cs="Arabic Transparent"/>
          <w:sz w:val="24"/>
          <w:szCs w:val="24"/>
        </w:rPr>
        <w:t xml:space="preserve">terus berlangsung karena tetap terjadinya hubungan </w:t>
      </w:r>
      <w:r w:rsidRPr="00994E51">
        <w:rPr>
          <w:rFonts w:ascii="Times New Arabic" w:hAnsi="Times New Arabic" w:cs="Arabic Transparent"/>
          <w:sz w:val="24"/>
          <w:szCs w:val="24"/>
        </w:rPr>
        <w:lastRenderedPageBreak/>
        <w:t>erat kaum Muslimin dengan orang-orang non-Arab. Kerusak</w:t>
      </w:r>
      <w:r w:rsidRPr="00994E51">
        <w:rPr>
          <w:rFonts w:ascii="Times New Arabic" w:hAnsi="Times New Arabic" w:cs="Arabic Transparent"/>
          <w:sz w:val="24"/>
          <w:szCs w:val="24"/>
        </w:rPr>
        <w:softHyphen/>
        <w:t>an bahkan menjalar kepada arti konvensional dari kata-kata. Ba</w:t>
      </w:r>
      <w:r w:rsidRPr="00994E51">
        <w:rPr>
          <w:rFonts w:ascii="Times New Arabic" w:hAnsi="Times New Arabic" w:cs="Arabic Transparent"/>
          <w:sz w:val="24"/>
          <w:szCs w:val="24"/>
        </w:rPr>
        <w:softHyphen/>
        <w:t>nyak kata-kata Bahasa Arab, misalnya dipergunakan bukan dalam pengertiannya yang tepat. Hal ini merupakan akibat dari kegemaran tidak mematuhi kaidah-kaidah bahasa baku yang digunakan orang-orang non-Arab yang berbicara dengan istilah-istilah Bahasa Arab yang kelaziman Bahasa Arab yang benar. Itulah sebabnya, ada kebutuhan mendesak memelihara pengertian konvensional dari kata-kata dengan berpedoman pada tulisan dan karya yang sistematis. Ada kekuatiran kebakuan pengertian itu akan lenyap dan akan menimbulkan ketidak mampuan memahami Al-Qur’an dan hadits. Banyak ahli-ahli bahasa terkemuka karenanya terdorong mengemban tugas itu dan pelestarian Bahasa Arab yang baku de</w:t>
      </w:r>
      <w:r w:rsidRPr="00994E51">
        <w:rPr>
          <w:rFonts w:ascii="Times New Arabic" w:hAnsi="Times New Arabic" w:cs="Arabic Transparent"/>
          <w:sz w:val="24"/>
          <w:szCs w:val="24"/>
        </w:rPr>
        <w:softHyphen/>
        <w:t>ngan merekam karya-karya yang sistematis.</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Yang unggul dalam pekerjaan ini adalah al-Khalil bin Ahmad</w:t>
      </w:r>
      <w:r w:rsidR="00FA1538">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al-Farahidi, lewat karya leksikografinya </w:t>
      </w:r>
      <w:r w:rsidRPr="00994E51">
        <w:rPr>
          <w:rFonts w:ascii="Times New Arabic" w:hAnsi="Times New Arabic" w:cs="Arabic Transparent"/>
          <w:i/>
          <w:iCs/>
          <w:sz w:val="24"/>
          <w:szCs w:val="24"/>
        </w:rPr>
        <w:t xml:space="preserve">Kitabal-‘Ayn. </w:t>
      </w:r>
      <w:r w:rsidRPr="00994E51">
        <w:rPr>
          <w:rFonts w:ascii="Times New Arabic" w:hAnsi="Times New Arabic" w:cs="Arabic Transparent"/>
          <w:sz w:val="24"/>
          <w:szCs w:val="24"/>
        </w:rPr>
        <w:t>Di dalam-nya, dia berbicara tentang semua kombinasi huruf eja, yaitu, kata-kata dua, tiga, empat, dan lima konsonan. Kata-kata lima konsonan merupakan kombinasi huruf paling panjang dalam bahasa Arab. Dia meringkasnya dengan aspek-aspek angka yang singkat. Dengan itu seluruh kata dua konsonan keluar dari semua angka-angka secara berturut-turut dari satu hingga duapuluh tujuh, dan itu tanpa akhir huruf-huruf eja dengan satu huruf, karena huruf yang satu itu diambil dari huruf-huruf eja lainnya bersama masing-masing huruf dari yang duapuluh tujuh tadi. Dengan demikian, huruf-huruf eja berjumlah duapuluh tujuh, yang menjadi sebuah kalimat dua konsonan. Demikian pula, huruf yang kedua ditarik bersama huruf yang duapuluh enam, kemudian yang ketiga dan yang keempat. Lalu yang keduapuluh tujuh diam</w:t>
      </w:r>
      <w:r w:rsidRPr="00994E51">
        <w:rPr>
          <w:rFonts w:ascii="Times New Arabic" w:hAnsi="Times New Arabic" w:cs="Arabic Transparent"/>
          <w:sz w:val="24"/>
          <w:szCs w:val="24"/>
        </w:rPr>
        <w:softHyphen/>
        <w:t>bil bersama yang keduapuluh delapan, yang dengannya menjadi satu. Selanjutnya, kesemuanya menjadi angka-angka yang berturut, dari satu hingga duapuluh tujuh. Angka-angka dikumpulkan, dengan cara kerja para sarjana aritmetika (yakni, angka yang pertama dijumlahkan dengan angka yang terakhir. Hasilnya lalu dikalikan separuh jumlah). Kemudian, angka-angka itu dilipatgandakan demi tata kata-kata dua konsonan, karena peletakan huruf pada bagian pertama dan pada bagian akhir dianggap berlaku di dalam kombinasi huruf (susunan kalimat), sehingga yang timbul adalah sebuah kalimat dari kata-kata dua konsonan.</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Adapun kata-kata tiga konsonan timbul dari pelipatan angka-angka kata-kata dua konsonan dengan jumlah satu hingga dua</w:t>
      </w:r>
      <w:r w:rsidRPr="00994E51">
        <w:rPr>
          <w:rFonts w:ascii="Times New Arabic" w:hAnsi="Times New Arabic" w:cs="Arabic Transparent"/>
          <w:sz w:val="24"/>
          <w:szCs w:val="24"/>
        </w:rPr>
        <w:softHyphen/>
        <w:t>puluh enam (secara berurutan angkanya), karena setiap kata dua konsonan, bila ditambah satu huruf, menjadi kata tiga konsonan. Kata dua konsonan menjadi setingkat huruf yang satu bersama ma</w:t>
      </w:r>
      <w:r w:rsidRPr="00994E51">
        <w:rPr>
          <w:rFonts w:ascii="Times New Arabic" w:hAnsi="Times New Arabic" w:cs="Arabic Transparent"/>
          <w:sz w:val="24"/>
          <w:szCs w:val="24"/>
        </w:rPr>
        <w:softHyphen/>
        <w:t>sing-masing huruf sisanya, sesudah kata dua konsonan, yang jumlahnya duapuluh enam huruf. Secara berturutan huruf-huruf itu dijumlahkan, dan jumlah kata-kata dua konsonan itu dikalikan, kemudian Anda lipatgandakan hasilnya ke dalam enam jum</w:t>
      </w:r>
      <w:r w:rsidRPr="00994E51">
        <w:rPr>
          <w:rFonts w:ascii="Times New Arabic" w:hAnsi="Times New Arabic" w:cs="Arabic Transparent"/>
          <w:sz w:val="24"/>
          <w:szCs w:val="24"/>
        </w:rPr>
        <w:softHyphen/>
        <w:t xml:space="preserve">lah tata-tata kalimat dua konsonan. Maka, jumlah susunan kalimatnya timbul dari huruf-huruf eja. Demikian pula halnya kata-kata empat konsonan dan lima konsonan. Dengan cara itulah komposisi terbentuk. Bab-babnya tersusun </w:t>
      </w:r>
      <w:r w:rsidRPr="00994E51">
        <w:rPr>
          <w:rFonts w:ascii="Times New Arabic" w:hAnsi="Times New Arabic" w:cs="Arabic Transparent"/>
          <w:sz w:val="24"/>
          <w:szCs w:val="24"/>
        </w:rPr>
        <w:lastRenderedPageBreak/>
        <w:t>berdasar huruf-huruf eja, dengan susunan yang sudah dikenal. Berdasarkan itu pula penyusunan daftar kata yang berproses keluar (</w:t>
      </w:r>
      <w:r w:rsidRPr="00994E51">
        <w:rPr>
          <w:rFonts w:ascii="Times New Arabic" w:hAnsi="Times New Arabic" w:cs="Arabic Transparent"/>
          <w:i/>
          <w:iCs/>
          <w:sz w:val="24"/>
          <w:szCs w:val="24"/>
        </w:rPr>
        <w:t>makharij</w:t>
      </w:r>
      <w:r w:rsidRPr="00994E51">
        <w:rPr>
          <w:rFonts w:ascii="Times New Arabic" w:hAnsi="Times New Arabic" w:cs="Arabic Transparent"/>
          <w:sz w:val="24"/>
          <w:szCs w:val="24"/>
        </w:rPr>
        <w:t>)dilakukan dimulai huruf-huruf yang keluar dari kerongkongan, lalu sesudahnya, huruf-huruf yang keluar dari langit-langit mulut, berikutnya dari gigi, dari bibir, dan terakhir huruf-huruf</w:t>
      </w:r>
      <w:r w:rsidRPr="00994E51">
        <w:rPr>
          <w:rFonts w:ascii="Times New Arabic" w:hAnsi="Times New Arabic" w:cs="Arabic Transparent"/>
          <w:i/>
          <w:iCs/>
          <w:sz w:val="24"/>
          <w:szCs w:val="24"/>
        </w:rPr>
        <w:t xml:space="preserve">‘illat, </w:t>
      </w:r>
      <w:r w:rsidRPr="00994E51">
        <w:rPr>
          <w:rFonts w:ascii="Times New Arabic" w:hAnsi="Times New Arabic" w:cs="Arabic Transparent"/>
          <w:sz w:val="24"/>
          <w:szCs w:val="24"/>
        </w:rPr>
        <w:t xml:space="preserve">yakni huruf-huruf sengau. Huruf-huruf yang keluar dari kerongkongan, disebut pertama, huruf </w:t>
      </w:r>
      <w:r w:rsidRPr="00994E51">
        <w:rPr>
          <w:rFonts w:ascii="Times New Arabic" w:hAnsi="Times New Arabic" w:cs="Arabic Transparent"/>
          <w:i/>
          <w:iCs/>
          <w:sz w:val="24"/>
          <w:szCs w:val="24"/>
        </w:rPr>
        <w:t xml:space="preserve">‘ayn, </w:t>
      </w:r>
      <w:r w:rsidRPr="00994E51">
        <w:rPr>
          <w:rFonts w:ascii="Times New Arabic" w:hAnsi="Times New Arabic" w:cs="Arabic Transparent"/>
          <w:sz w:val="24"/>
          <w:szCs w:val="24"/>
        </w:rPr>
        <w:t>karena huruf itu keluar dari puncak ke</w:t>
      </w:r>
      <w:r w:rsidRPr="00994E51">
        <w:rPr>
          <w:rFonts w:ascii="Times New Arabic" w:hAnsi="Times New Arabic" w:cs="Arabic Transparent"/>
          <w:sz w:val="24"/>
          <w:szCs w:val="24"/>
        </w:rPr>
        <w:softHyphen/>
        <w:t xml:space="preserve">rongkongan paling dalam. Karenanya, buku karya al-Khalil bin Ahmad tadi disebut </w:t>
      </w:r>
      <w:r w:rsidRPr="00994E51">
        <w:rPr>
          <w:rFonts w:ascii="Times New Arabic" w:hAnsi="Times New Arabic" w:cs="Arabic Transparent"/>
          <w:i/>
          <w:iCs/>
          <w:sz w:val="24"/>
          <w:szCs w:val="24"/>
        </w:rPr>
        <w:t xml:space="preserve">Kitab al-‘Ayn. </w:t>
      </w:r>
      <w:r w:rsidRPr="00994E51">
        <w:rPr>
          <w:rFonts w:ascii="Times New Arabic" w:hAnsi="Times New Arabic" w:cs="Arabic Transparent"/>
          <w:sz w:val="24"/>
          <w:szCs w:val="24"/>
        </w:rPr>
        <w:t>Para sarjana sebelumnya memang sering memberi nama bukunya dengan cara demikian, yakni dengan kalimat-kalimat atau kata-kata yang terbentuk paling pertama.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Lalu, al-Khalil bin Ahmad menerangkan kata-kata yang seringkali tidak dipakai dalam kalimat, daripada yang dipakai. Dan kata-kata yang tidak terpakai ini, di dalam kata-kata empat konsonan dan lima konsonan, lebih banyak jumlahnya daripada yang terpakai. Orang Arab jarang menggunakannya, karena berat mengeluarkan kata-katanya. Yang juga tidak sering terpakai, selanjutnya, adalah kata-kata dua konsonan, karena sedikit orang mentransmisikannya. Yang paling sering dipakai adalah kata-kata tiga konsonan, karena orang terbiasa mempergunakannya. Semua itu dijelaskan oleh al-Khalil di dalam </w:t>
      </w:r>
      <w:r w:rsidRPr="00994E51">
        <w:rPr>
          <w:rFonts w:ascii="Times New Arabic" w:hAnsi="Times New Arabic" w:cs="Arabic Transparent"/>
          <w:i/>
          <w:iCs/>
          <w:sz w:val="24"/>
          <w:szCs w:val="24"/>
        </w:rPr>
        <w:t xml:space="preserve">Kitab al-‘Ayn, </w:t>
      </w:r>
      <w:r w:rsidRPr="00994E51">
        <w:rPr>
          <w:rFonts w:ascii="Times New Arabic" w:hAnsi="Times New Arabic" w:cs="Arabic Transparent"/>
          <w:sz w:val="24"/>
          <w:szCs w:val="24"/>
        </w:rPr>
        <w:t>dan membeberkannya secara luas, indah dan jelas.</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Kemudian muncul Abu Bakr az-Zubaidi, guru Hisyam al-Muayyad di Andalusia pada abad keempat (kesepuluh). Dia meringkas </w:t>
      </w:r>
      <w:r w:rsidRPr="00994E51">
        <w:rPr>
          <w:rFonts w:ascii="Times New Arabic" w:hAnsi="Times New Arabic" w:cs="Arabic Transparent"/>
          <w:i/>
          <w:iCs/>
          <w:sz w:val="24"/>
          <w:szCs w:val="24"/>
        </w:rPr>
        <w:t xml:space="preserve">Kitab al-‘Ayn, </w:t>
      </w:r>
      <w:r w:rsidRPr="00994E51">
        <w:rPr>
          <w:rFonts w:ascii="Times New Arabic" w:hAnsi="Times New Arabic" w:cs="Arabic Transparent"/>
          <w:sz w:val="24"/>
          <w:szCs w:val="24"/>
        </w:rPr>
        <w:t>tapi memperhatikan keutuhannya. Semua kata yang tak terpakai, dibuangnya, diganti kata-kata yang terpa</w:t>
      </w:r>
      <w:r w:rsidRPr="00994E51">
        <w:rPr>
          <w:rFonts w:ascii="Times New Arabic" w:hAnsi="Times New Arabic" w:cs="Arabic Transparent"/>
          <w:sz w:val="24"/>
          <w:szCs w:val="24"/>
        </w:rPr>
        <w:softHyphen/>
        <w:t>kai. Dan itu ditulisnya dengan ringkas, tapi baik, supaya mudah dihafal.</w:t>
      </w:r>
    </w:p>
    <w:p w:rsidR="008912B7" w:rsidRPr="00994E51" w:rsidRDefault="00FA1538" w:rsidP="008B68F3">
      <w:pPr>
        <w:shd w:val="clear" w:color="auto" w:fill="FFFFFF"/>
        <w:spacing w:after="120" w:line="240" w:lineRule="auto"/>
        <w:ind w:left="426" w:firstLine="720"/>
        <w:jc w:val="both"/>
        <w:rPr>
          <w:rFonts w:ascii="Times New Arabic" w:hAnsi="Times New Arabic" w:cs="Arabic Transparent"/>
          <w:sz w:val="24"/>
          <w:szCs w:val="24"/>
        </w:rPr>
      </w:pPr>
      <w:r>
        <w:rPr>
          <w:rFonts w:ascii="Times New Arabic" w:hAnsi="Times New Arabic" w:cs="Arabic Transparent"/>
          <w:sz w:val="24"/>
          <w:szCs w:val="24"/>
        </w:rPr>
        <w:t>Di T</w:t>
      </w:r>
      <w:r w:rsidR="008912B7" w:rsidRPr="00994E51">
        <w:rPr>
          <w:rFonts w:ascii="Times New Arabic" w:hAnsi="Times New Arabic" w:cs="Arabic Transparent"/>
          <w:sz w:val="24"/>
          <w:szCs w:val="24"/>
        </w:rPr>
        <w:t xml:space="preserve">imur, al-Jauhari menulis </w:t>
      </w:r>
      <w:r w:rsidR="008912B7" w:rsidRPr="00994E51">
        <w:rPr>
          <w:rFonts w:ascii="Times New Arabic" w:hAnsi="Times New Arabic" w:cs="Arabic Transparent"/>
          <w:i/>
          <w:iCs/>
          <w:sz w:val="24"/>
          <w:szCs w:val="24"/>
        </w:rPr>
        <w:t xml:space="preserve">Kitab ash-Shihah </w:t>
      </w:r>
      <w:r w:rsidR="008912B7" w:rsidRPr="00994E51">
        <w:rPr>
          <w:rFonts w:ascii="Times New Arabic" w:hAnsi="Times New Arabic" w:cs="Arabic Transparent"/>
          <w:sz w:val="24"/>
          <w:szCs w:val="24"/>
        </w:rPr>
        <w:t xml:space="preserve">berdasar, pertama kali, pada komposisi huruf-huruf eja yang sudah populer. Ia memulai bukunya dengan huruf </w:t>
      </w:r>
      <w:r w:rsidR="008912B7" w:rsidRPr="00994E51">
        <w:rPr>
          <w:rFonts w:ascii="Times New Arabic" w:hAnsi="Times New Arabic" w:cs="Arabic Transparent"/>
          <w:i/>
          <w:iCs/>
          <w:sz w:val="24"/>
          <w:szCs w:val="24"/>
        </w:rPr>
        <w:t xml:space="preserve">hamzah. </w:t>
      </w:r>
      <w:r w:rsidR="008912B7" w:rsidRPr="00994E51">
        <w:rPr>
          <w:rFonts w:ascii="Times New Arabic" w:hAnsi="Times New Arabic" w:cs="Arabic Transparent"/>
          <w:sz w:val="24"/>
          <w:szCs w:val="24"/>
        </w:rPr>
        <w:t>Lalu, penerjemahan atas huruf-huruf yang terdapat dalam sebuah kalimat dimulainya dari huruf yang terakhir, karena, seringkali orang kesulitan memahami kalimat pada bagiannya yang terakhir. Itu dijadikannya sebuah bab tersendiri. Kemudian, ia beralih pada huruf-huruf pada awal kalimat menurut tertib huruf-huruf eja, dan menerjemahkannya atau menerangkannya di dalam pasal-pasal, hingga akhir. Bahasa yang dipergunakannya ringkas, seperti bahasa</w:t>
      </w:r>
      <w:r w:rsidR="007B2430">
        <w:rPr>
          <w:rFonts w:ascii="Times New Arabic" w:hAnsi="Times New Arabic" w:cs="Arabic Transparent"/>
          <w:sz w:val="24"/>
          <w:szCs w:val="24"/>
        </w:rPr>
        <w:t xml:space="preserve"> </w:t>
      </w:r>
      <w:r w:rsidR="008912B7" w:rsidRPr="00994E51">
        <w:rPr>
          <w:rFonts w:ascii="Times New Arabic" w:hAnsi="Times New Arabic" w:cs="Arabic Transparent"/>
          <w:sz w:val="24"/>
          <w:szCs w:val="24"/>
        </w:rPr>
        <w:t>yang</w:t>
      </w:r>
      <w:r w:rsidR="007B2430">
        <w:rPr>
          <w:rFonts w:ascii="Times New Arabic" w:hAnsi="Times New Arabic" w:cs="Arabic Transparent"/>
          <w:sz w:val="24"/>
          <w:szCs w:val="24"/>
        </w:rPr>
        <w:t xml:space="preserve"> </w:t>
      </w:r>
      <w:r w:rsidR="008912B7" w:rsidRPr="00994E51">
        <w:rPr>
          <w:rFonts w:ascii="Times New Arabic" w:hAnsi="Times New Arabic" w:cs="Arabic Transparent"/>
          <w:sz w:val="24"/>
          <w:szCs w:val="24"/>
        </w:rPr>
        <w:t>dipakai al-Khalil.</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i/>
          <w:iCs/>
          <w:sz w:val="24"/>
          <w:szCs w:val="24"/>
        </w:rPr>
      </w:pPr>
      <w:r w:rsidRPr="00994E51">
        <w:rPr>
          <w:rFonts w:ascii="Times New Arabic" w:hAnsi="Times New Arabic" w:cs="Arabic Transparent"/>
          <w:sz w:val="24"/>
          <w:szCs w:val="24"/>
        </w:rPr>
        <w:t xml:space="preserve">Lalu, sarjana-sarjana Andalus lainnya, menulis pula tentang ilmu bahasa ini. Ibnu Sidah, penduduk Daniah, dari daulat ‘Ali bin Mujahid, menulis </w:t>
      </w:r>
      <w:r w:rsidR="007B2430">
        <w:rPr>
          <w:rFonts w:ascii="Times New Arabic" w:hAnsi="Times New Arabic" w:cs="Arabic Transparent"/>
          <w:sz w:val="24"/>
          <w:szCs w:val="24"/>
        </w:rPr>
        <w:t>k</w:t>
      </w:r>
      <w:r w:rsidRPr="007B2430">
        <w:rPr>
          <w:rFonts w:ascii="Times New Arabic" w:hAnsi="Times New Arabic" w:cs="Arabic Transparent"/>
          <w:sz w:val="24"/>
          <w:szCs w:val="24"/>
        </w:rPr>
        <w:t>itab</w:t>
      </w:r>
      <w:r w:rsidRPr="00994E51">
        <w:rPr>
          <w:rFonts w:ascii="Times New Arabic" w:hAnsi="Times New Arabic" w:cs="Arabic Transparent"/>
          <w:i/>
          <w:iCs/>
          <w:sz w:val="24"/>
          <w:szCs w:val="24"/>
        </w:rPr>
        <w:t xml:space="preserve"> al-Muhkam </w:t>
      </w:r>
      <w:r w:rsidRPr="00994E51">
        <w:rPr>
          <w:rFonts w:ascii="Times New Arabic" w:hAnsi="Times New Arabic" w:cs="Arabic Transparent"/>
          <w:sz w:val="24"/>
          <w:szCs w:val="24"/>
        </w:rPr>
        <w:t xml:space="preserve">dengan pemaparan seluas buku </w:t>
      </w:r>
      <w:r w:rsidRPr="00994E51">
        <w:rPr>
          <w:rFonts w:ascii="Times New Arabic" w:hAnsi="Times New Arabic" w:cs="Arabic Transparent"/>
          <w:i/>
          <w:iCs/>
          <w:sz w:val="24"/>
          <w:szCs w:val="24"/>
        </w:rPr>
        <w:t xml:space="preserve">al-‘Ayn, </w:t>
      </w:r>
      <w:r w:rsidRPr="00994E51">
        <w:rPr>
          <w:rFonts w:ascii="Times New Arabic" w:hAnsi="Times New Arabic" w:cs="Arabic Transparent"/>
          <w:sz w:val="24"/>
          <w:szCs w:val="24"/>
        </w:rPr>
        <w:t>dan mengikuti sistematikanya. Namun, dalam buku ini, Ibnu Sidah lebih luas membicarakan bentukan-bentukan kalimat (</w:t>
      </w:r>
      <w:r w:rsidRPr="00994E51">
        <w:rPr>
          <w:rFonts w:ascii="Times New Arabic" w:hAnsi="Times New Arabic" w:cs="Arabic Transparent"/>
          <w:i/>
          <w:iCs/>
          <w:sz w:val="24"/>
          <w:szCs w:val="24"/>
        </w:rPr>
        <w:t>isytiqa</w:t>
      </w:r>
      <w:r w:rsidR="007B2430">
        <w:rPr>
          <w:rFonts w:ascii="Times New Arabic" w:hAnsi="Times New Arabic" w:cs="Arabic Transparent"/>
          <w:i/>
          <w:iCs/>
          <w:sz w:val="24"/>
          <w:szCs w:val="24"/>
        </w:rPr>
        <w:t>&gt;</w:t>
      </w:r>
      <w:r w:rsidRPr="00994E51">
        <w:rPr>
          <w:rFonts w:ascii="Times New Arabic" w:hAnsi="Times New Arabic" w:cs="Arabic Transparent"/>
          <w:i/>
          <w:iCs/>
          <w:sz w:val="24"/>
          <w:szCs w:val="24"/>
        </w:rPr>
        <w:t>qa</w:t>
      </w:r>
      <w:r w:rsidR="007B2430">
        <w:rPr>
          <w:rFonts w:ascii="Times New Arabic" w:hAnsi="Times New Arabic" w:cs="Arabic Transparent"/>
          <w:i/>
          <w:iCs/>
          <w:sz w:val="24"/>
          <w:szCs w:val="24"/>
        </w:rPr>
        <w:t>&gt;</w:t>
      </w:r>
      <w:r w:rsidRPr="00994E51">
        <w:rPr>
          <w:rFonts w:ascii="Times New Arabic" w:hAnsi="Times New Arabic" w:cs="Arabic Transparent"/>
          <w:i/>
          <w:iCs/>
          <w:sz w:val="24"/>
          <w:szCs w:val="24"/>
        </w:rPr>
        <w:t>t</w:t>
      </w:r>
      <w:r w:rsidRPr="00994E51">
        <w:rPr>
          <w:rFonts w:ascii="Times New Arabic" w:hAnsi="Times New Arabic" w:cs="Arabic Transparent"/>
          <w:sz w:val="24"/>
          <w:szCs w:val="24"/>
        </w:rPr>
        <w:t>)dan perubahannya (</w:t>
      </w:r>
      <w:r w:rsidR="007B2430">
        <w:rPr>
          <w:rFonts w:ascii="Times New Arabic" w:hAnsi="Times New Arabic" w:cs="Arabic Transparent"/>
          <w:i/>
          <w:iCs/>
          <w:sz w:val="24"/>
          <w:szCs w:val="24"/>
        </w:rPr>
        <w:t>tas}</w:t>
      </w:r>
      <w:r w:rsidRPr="00994E51">
        <w:rPr>
          <w:rFonts w:ascii="Times New Arabic" w:hAnsi="Times New Arabic" w:cs="Arabic Transparent"/>
          <w:i/>
          <w:iCs/>
          <w:sz w:val="24"/>
          <w:szCs w:val="24"/>
        </w:rPr>
        <w:t>rif</w:t>
      </w:r>
      <w:r w:rsidRPr="00994E51">
        <w:rPr>
          <w:rFonts w:ascii="Times New Arabic" w:hAnsi="Times New Arabic" w:cs="Arabic Transparent"/>
          <w:sz w:val="24"/>
          <w:szCs w:val="24"/>
        </w:rPr>
        <w:t>),sehingga bukunya tampil paling baik. Buku ini diringkas oleh Mu</w:t>
      </w:r>
      <w:r w:rsidRPr="00994E51">
        <w:rPr>
          <w:rFonts w:ascii="Times New Arabic" w:hAnsi="Times New Arabic" w:cs="Arabic Transparent"/>
          <w:sz w:val="24"/>
          <w:szCs w:val="24"/>
        </w:rPr>
        <w:softHyphen/>
        <w:t xml:space="preserve">hammad bin Abu al Husain, sahabat al-Mustanshir, seorang raja Daulah Hafshiyah, di Tunis. Sistematikanya diubahnya, mencontoh </w:t>
      </w:r>
      <w:r w:rsidR="007B2430">
        <w:rPr>
          <w:rFonts w:ascii="Times New Arabic" w:hAnsi="Times New Arabic" w:cs="Arabic Transparent"/>
          <w:sz w:val="24"/>
          <w:szCs w:val="24"/>
        </w:rPr>
        <w:t>k</w:t>
      </w:r>
      <w:r w:rsidR="007B2430" w:rsidRPr="007B2430">
        <w:rPr>
          <w:rFonts w:ascii="Times New Arabic" w:hAnsi="Times New Arabic" w:cs="Arabic Transparent"/>
          <w:sz w:val="24"/>
          <w:szCs w:val="24"/>
        </w:rPr>
        <w:t>itab</w:t>
      </w:r>
      <w:r w:rsidR="007B2430">
        <w:rPr>
          <w:rFonts w:ascii="Times New Arabic" w:hAnsi="Times New Arabic" w:cs="Arabic Transparent"/>
          <w:i/>
          <w:iCs/>
          <w:sz w:val="24"/>
          <w:szCs w:val="24"/>
        </w:rPr>
        <w:t xml:space="preserve"> as-S{</w:t>
      </w:r>
      <w:r w:rsidRPr="00994E51">
        <w:rPr>
          <w:rFonts w:ascii="Times New Arabic" w:hAnsi="Times New Arabic" w:cs="Arabic Transparent"/>
          <w:i/>
          <w:iCs/>
          <w:sz w:val="24"/>
          <w:szCs w:val="24"/>
        </w:rPr>
        <w:t>ih</w:t>
      </w:r>
      <w:r w:rsidR="007B2430">
        <w:rPr>
          <w:rFonts w:ascii="Times New Arabic" w:hAnsi="Times New Arabic" w:cs="Arabic Transparent"/>
          <w:i/>
          <w:iCs/>
          <w:sz w:val="24"/>
          <w:szCs w:val="24"/>
        </w:rPr>
        <w:t>}h}ah</w:t>
      </w:r>
      <w:r w:rsidRPr="00994E51">
        <w:rPr>
          <w:rFonts w:ascii="Times New Arabic" w:hAnsi="Times New Arabic" w:cs="Arabic Transparent"/>
          <w:i/>
          <w:iCs/>
          <w:sz w:val="24"/>
          <w:szCs w:val="24"/>
        </w:rPr>
        <w:t xml:space="preserve"> </w:t>
      </w:r>
      <w:r w:rsidRPr="00994E51">
        <w:rPr>
          <w:rFonts w:ascii="Times New Arabic" w:hAnsi="Times New Arabic" w:cs="Arabic Transparent"/>
          <w:sz w:val="24"/>
          <w:szCs w:val="24"/>
        </w:rPr>
        <w:t xml:space="preserve">menjelaskan bagian-bagian terakhir kalimat dan, atas dasar itu, disusun terjemahannya. Kedua-duanya menyamai Rahim dan Sulaila Ubwah. Dan </w:t>
      </w:r>
      <w:r w:rsidRPr="00994E51">
        <w:rPr>
          <w:rFonts w:ascii="Times New Arabic" w:hAnsi="Times New Arabic" w:cs="Arabic Transparent"/>
          <w:sz w:val="24"/>
          <w:szCs w:val="24"/>
        </w:rPr>
        <w:lastRenderedPageBreak/>
        <w:t>Karra’, seorang ahli baha</w:t>
      </w:r>
      <w:r w:rsidRPr="00994E51">
        <w:rPr>
          <w:rFonts w:ascii="Times New Arabic" w:hAnsi="Times New Arabic" w:cs="Arabic Transparent"/>
          <w:sz w:val="24"/>
          <w:szCs w:val="24"/>
        </w:rPr>
        <w:softHyphen/>
        <w:t xml:space="preserve">sa, mempunyai karya </w:t>
      </w:r>
      <w:r w:rsidR="007B2430">
        <w:rPr>
          <w:rFonts w:ascii="Times New Arabic" w:hAnsi="Times New Arabic" w:cs="Arabic Transparent"/>
          <w:sz w:val="24"/>
          <w:szCs w:val="24"/>
        </w:rPr>
        <w:t>k</w:t>
      </w:r>
      <w:r w:rsidRPr="007B2430">
        <w:rPr>
          <w:rFonts w:ascii="Times New Arabic" w:hAnsi="Times New Arabic" w:cs="Arabic Transparent"/>
          <w:sz w:val="24"/>
          <w:szCs w:val="24"/>
        </w:rPr>
        <w:t>itab</w:t>
      </w:r>
      <w:r w:rsidRPr="00994E51">
        <w:rPr>
          <w:rFonts w:ascii="Times New Arabic" w:hAnsi="Times New Arabic" w:cs="Arabic Transparent"/>
          <w:i/>
          <w:iCs/>
          <w:sz w:val="24"/>
          <w:szCs w:val="24"/>
        </w:rPr>
        <w:t xml:space="preserve"> al-Munjid; </w:t>
      </w:r>
      <w:r w:rsidRPr="00994E51">
        <w:rPr>
          <w:rFonts w:ascii="Times New Arabic" w:hAnsi="Times New Arabic" w:cs="Arabic Transparent"/>
          <w:sz w:val="24"/>
          <w:szCs w:val="24"/>
        </w:rPr>
        <w:t xml:space="preserve">Ibnu Duraid mempunyai karya </w:t>
      </w:r>
      <w:r w:rsidR="007B2430">
        <w:rPr>
          <w:rFonts w:ascii="Times New Arabic" w:hAnsi="Times New Arabic" w:cs="Arabic Transparent"/>
          <w:sz w:val="24"/>
          <w:szCs w:val="24"/>
        </w:rPr>
        <w:t>k</w:t>
      </w:r>
      <w:r w:rsidRPr="007B2430">
        <w:rPr>
          <w:rFonts w:ascii="Times New Arabic" w:hAnsi="Times New Arabic" w:cs="Arabic Transparent"/>
          <w:sz w:val="24"/>
          <w:szCs w:val="24"/>
        </w:rPr>
        <w:t>itab</w:t>
      </w:r>
      <w:r w:rsidRPr="00994E51">
        <w:rPr>
          <w:rFonts w:ascii="Times New Arabic" w:hAnsi="Times New Arabic" w:cs="Arabic Transparent"/>
          <w:i/>
          <w:iCs/>
          <w:sz w:val="24"/>
          <w:szCs w:val="24"/>
        </w:rPr>
        <w:t xml:space="preserve"> al-Jumhu</w:t>
      </w:r>
      <w:r w:rsidR="007B2430">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rah; </w:t>
      </w:r>
      <w:r w:rsidRPr="00994E51">
        <w:rPr>
          <w:rFonts w:ascii="Times New Arabic" w:hAnsi="Times New Arabic" w:cs="Arabic Transparent"/>
          <w:sz w:val="24"/>
          <w:szCs w:val="24"/>
        </w:rPr>
        <w:t xml:space="preserve">dan Ibnu al-Anbari mempunyai karya </w:t>
      </w:r>
      <w:r w:rsidR="007B2430">
        <w:rPr>
          <w:rFonts w:ascii="Times New Arabic" w:hAnsi="Times New Arabic" w:cs="Arabic Transparent"/>
          <w:sz w:val="24"/>
          <w:szCs w:val="24"/>
        </w:rPr>
        <w:t>k</w:t>
      </w:r>
      <w:r w:rsidRPr="007B2430">
        <w:rPr>
          <w:rFonts w:ascii="Times New Arabic" w:hAnsi="Times New Arabic" w:cs="Arabic Transparent"/>
          <w:sz w:val="24"/>
          <w:szCs w:val="24"/>
        </w:rPr>
        <w:t>itab</w:t>
      </w:r>
      <w:r w:rsidRPr="00994E51">
        <w:rPr>
          <w:rFonts w:ascii="Times New Arabic" w:hAnsi="Times New Arabic" w:cs="Arabic Transparent"/>
          <w:i/>
          <w:iCs/>
          <w:sz w:val="24"/>
          <w:szCs w:val="24"/>
        </w:rPr>
        <w:t xml:space="preserve"> az-Za</w:t>
      </w:r>
      <w:r w:rsidR="007B2430">
        <w:rPr>
          <w:rFonts w:ascii="Times New Arabic" w:hAnsi="Times New Arabic" w:cs="Arabic Transparent"/>
          <w:i/>
          <w:iCs/>
          <w:sz w:val="24"/>
          <w:szCs w:val="24"/>
        </w:rPr>
        <w:t>&gt;</w:t>
      </w:r>
      <w:r w:rsidRPr="00994E51">
        <w:rPr>
          <w:rFonts w:ascii="Times New Arabic" w:hAnsi="Times New Arabic" w:cs="Arabic Transparent"/>
          <w:i/>
          <w:iCs/>
          <w:sz w:val="24"/>
          <w:szCs w:val="24"/>
        </w:rPr>
        <w:t>hir.</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Inilah dasar-dasar kitab-kitab tentang bahasa, yang kami ketahui. Ada lagi buku-buku ringkasan lainnya, yang khusus membicarakan bagian dan persoalan bahasa tertentu, dan secara luas menjelaskan sebagian bab atau keseluruhannya. Namun limitasinya tidak begitu jelas, sedangkan limitasi kitab-kitab tersebut di atas jelas, dari segi komposisinya, sebagaimana Anda saksikan.</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Di antara buku-buku bahasa lainnya yang pernah ditulis adalah kitab karya az-Zamakhsyari, tentang </w:t>
      </w:r>
      <w:r w:rsidRPr="00994E51">
        <w:rPr>
          <w:rFonts w:ascii="Times New Arabic" w:hAnsi="Times New Arabic" w:cs="Arabic Transparent"/>
          <w:i/>
          <w:iCs/>
          <w:sz w:val="24"/>
          <w:szCs w:val="24"/>
        </w:rPr>
        <w:t xml:space="preserve">majaz </w:t>
      </w:r>
      <w:r w:rsidRPr="00994E51">
        <w:rPr>
          <w:rFonts w:ascii="Times New Arabic" w:hAnsi="Times New Arabic" w:cs="Arabic Transparent"/>
          <w:sz w:val="24"/>
          <w:szCs w:val="24"/>
        </w:rPr>
        <w:t xml:space="preserve">(metapora), yang diberianya nama </w:t>
      </w:r>
      <w:r w:rsidRPr="00994E51">
        <w:rPr>
          <w:rFonts w:ascii="Times New Arabic" w:hAnsi="Times New Arabic" w:cs="Arabic Transparent"/>
          <w:i/>
          <w:iCs/>
          <w:sz w:val="24"/>
          <w:szCs w:val="24"/>
        </w:rPr>
        <w:t xml:space="preserve">Asas al-Balaghah. </w:t>
      </w:r>
      <w:r w:rsidRPr="00994E51">
        <w:rPr>
          <w:rFonts w:ascii="Times New Arabic" w:hAnsi="Times New Arabic" w:cs="Arabic Transparent"/>
          <w:sz w:val="24"/>
          <w:szCs w:val="24"/>
        </w:rPr>
        <w:t>Di dalamnya, ia menerangkan kata-kata yang dianggap mengandung arti metaporik oleh orang-orang Arab, dan ungkapan-ungkapan yang keluar dari pengertiannya yang asli. Buku ini sangat besar manfaatnya.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Ketika orang-orang Arab mengemukakan pengertian sesuatu barang dengan istilah umum, maka untuk hal-hal tetentu yang khas belum dipergunakan istilah-istilah lain yang khas untuknya, yang menurut kita berbeda antara posisi dan penggunaan, dan memerlukan pengertian yang dalam mengenai bahasa, dan tinggi manfaat keilmuannya. Misainya, kata ‘putih’ mula-mula dipergu</w:t>
      </w:r>
      <w:r w:rsidRPr="00994E51">
        <w:rPr>
          <w:rFonts w:ascii="Times New Arabic" w:hAnsi="Times New Arabic" w:cs="Arabic Transparent"/>
          <w:sz w:val="24"/>
          <w:szCs w:val="24"/>
        </w:rPr>
        <w:softHyphen/>
        <w:t xml:space="preserve">nakan secara umum untuk segala sesuatu yang berwarna putih. Kemudian, dilakukan pengkhususan bahasa kata ‘putih’: </w:t>
      </w:r>
      <w:r w:rsidRPr="00994E51">
        <w:rPr>
          <w:rFonts w:ascii="Times New Arabic" w:hAnsi="Times New Arabic" w:cs="Arabic Transparent"/>
          <w:i/>
          <w:iCs/>
          <w:sz w:val="24"/>
          <w:szCs w:val="24"/>
        </w:rPr>
        <w:t xml:space="preserve">asyhab </w:t>
      </w:r>
      <w:r w:rsidRPr="00994E51">
        <w:rPr>
          <w:rFonts w:ascii="Times New Arabic" w:hAnsi="Times New Arabic" w:cs="Arabic Transparent"/>
          <w:sz w:val="24"/>
          <w:szCs w:val="24"/>
        </w:rPr>
        <w:t xml:space="preserve">untuk bagian putih pada kuda, </w:t>
      </w:r>
      <w:r w:rsidRPr="00994E51">
        <w:rPr>
          <w:rFonts w:ascii="Times New Arabic" w:hAnsi="Times New Arabic" w:cs="Arabic Transparent"/>
          <w:i/>
          <w:iCs/>
          <w:sz w:val="24"/>
          <w:szCs w:val="24"/>
        </w:rPr>
        <w:t xml:space="preserve">azhar </w:t>
      </w:r>
      <w:r w:rsidRPr="00994E51">
        <w:rPr>
          <w:rFonts w:ascii="Times New Arabic" w:hAnsi="Times New Arabic" w:cs="Arabic Transparent"/>
          <w:sz w:val="24"/>
          <w:szCs w:val="24"/>
        </w:rPr>
        <w:t xml:space="preserve">untuk bagian putih padamanusia, </w:t>
      </w:r>
      <w:r w:rsidRPr="00994E51">
        <w:rPr>
          <w:rFonts w:ascii="Times New Arabic" w:hAnsi="Times New Arabic" w:cs="Arabic Transparent"/>
          <w:i/>
          <w:iCs/>
          <w:sz w:val="24"/>
          <w:szCs w:val="24"/>
        </w:rPr>
        <w:t xml:space="preserve">amlah </w:t>
      </w:r>
      <w:r w:rsidRPr="00994E51">
        <w:rPr>
          <w:rFonts w:ascii="Times New Arabic" w:hAnsi="Times New Arabic" w:cs="Arabic Transparent"/>
          <w:sz w:val="24"/>
          <w:szCs w:val="24"/>
        </w:rPr>
        <w:t xml:space="preserve">untuk bagian putih pada kambing. Penggunaan kata ‘putih’ ini kemudian menjadi sesuatu yang menyimpang dan keluar dari bahasa Arab umumnya. Problema bahasa ini lalu dibukukan oleh ats-Tsa’alabi dalam sebuah buku tersendiri yang dinamainya </w:t>
      </w:r>
      <w:r w:rsidRPr="00994E51">
        <w:rPr>
          <w:rFonts w:ascii="Times New Arabic" w:hAnsi="Times New Arabic" w:cs="Arabic Transparent"/>
          <w:i/>
          <w:iCs/>
          <w:sz w:val="24"/>
          <w:szCs w:val="24"/>
        </w:rPr>
        <w:t xml:space="preserve">Fiqh al-Lughah. </w:t>
      </w:r>
      <w:r w:rsidRPr="00994E51">
        <w:rPr>
          <w:rFonts w:ascii="Times New Arabic" w:hAnsi="Times New Arabic" w:cs="Arabic Transparent"/>
          <w:sz w:val="24"/>
          <w:szCs w:val="24"/>
        </w:rPr>
        <w:t>Dialah sarjana yang menegaskan bahwa seorang ahli bahasa hendaknya mengetahui penggunaan bahasa menyimpang yang dipakai orang Arab. Yang paling memerlukan pengetahuan bahasa ini adalah sastrawan, baik sastrawan puisi maupun sastrawan prosanya, agar dapat menghindari berbagai kesalahan di dalam objek-objek linguistik, baik per kata atau komposisinya. Merekalah yang paling sering menyimpang dalam berbahasa, dan penyimpangannya paling berat.</w:t>
      </w:r>
    </w:p>
    <w:p w:rsidR="008912B7" w:rsidRPr="00267B3B" w:rsidRDefault="008912B7" w:rsidP="008B68F3">
      <w:pPr>
        <w:shd w:val="clear" w:color="auto" w:fill="FFFFFF"/>
        <w:spacing w:after="120" w:line="240" w:lineRule="auto"/>
        <w:ind w:left="426" w:firstLine="720"/>
        <w:jc w:val="both"/>
        <w:rPr>
          <w:rFonts w:ascii="Times New Arabic" w:eastAsia="Times New Roman" w:hAnsi="Times New Arabic" w:cs="Arabic Transparent"/>
          <w:sz w:val="24"/>
          <w:szCs w:val="24"/>
        </w:rPr>
      </w:pPr>
      <w:r w:rsidRPr="00994E51">
        <w:rPr>
          <w:rFonts w:ascii="Times New Arabic" w:hAnsi="Times New Arabic" w:cs="Arabic Transparent"/>
          <w:sz w:val="24"/>
          <w:szCs w:val="24"/>
        </w:rPr>
        <w:t xml:space="preserve">Sebagian sarjana kontemporer telah mengarang sejumlah buku tentang kata-kata kompositif dan berupaya menguraikannya, meskipun tidak sampai pada hasil uraian yang mendalam. Namun demikian, pembahasannya sudah cukup luas. Adapun buku-buku </w:t>
      </w:r>
      <w:r w:rsidRPr="00994E51">
        <w:rPr>
          <w:rFonts w:ascii="Times New Arabic" w:eastAsia="Times New Roman" w:hAnsi="Times New Arabic" w:cs="Arabic Transparent"/>
          <w:sz w:val="24"/>
          <w:szCs w:val="24"/>
        </w:rPr>
        <w:t xml:space="preserve">ringkasan yang ada kini, khususnya mengenai ilmu bahasa yang banyak dibicarakan – buku-buku yang sering dipergunakan karena mempermudah pelajar dalam menghapalnya – sudah banyak diterbitkan. Misalnya, kita-kitab </w:t>
      </w:r>
      <w:r w:rsidRPr="00994E51">
        <w:rPr>
          <w:rFonts w:ascii="Times New Arabic" w:eastAsia="Times New Roman" w:hAnsi="Times New Arabic" w:cs="Arabic Transparent"/>
          <w:i/>
          <w:iCs/>
          <w:sz w:val="24"/>
          <w:szCs w:val="24"/>
        </w:rPr>
        <w:t xml:space="preserve">al-Alfadz </w:t>
      </w:r>
      <w:r w:rsidRPr="00994E51">
        <w:rPr>
          <w:rFonts w:ascii="Times New Arabic" w:eastAsia="Times New Roman" w:hAnsi="Times New Arabic" w:cs="Arabic Transparent"/>
          <w:sz w:val="24"/>
          <w:szCs w:val="24"/>
        </w:rPr>
        <w:t xml:space="preserve">karya Ibnu as-Sakit, dan </w:t>
      </w:r>
      <w:r w:rsidRPr="00994E51">
        <w:rPr>
          <w:rFonts w:ascii="Times New Arabic" w:eastAsia="Times New Roman" w:hAnsi="Times New Arabic" w:cs="Arabic Transparent"/>
          <w:i/>
          <w:iCs/>
          <w:sz w:val="24"/>
          <w:szCs w:val="24"/>
        </w:rPr>
        <w:t xml:space="preserve">al-Fashih </w:t>
      </w:r>
      <w:r w:rsidRPr="00994E51">
        <w:rPr>
          <w:rFonts w:ascii="Times New Arabic" w:eastAsia="Times New Roman" w:hAnsi="Times New Arabic" w:cs="Arabic Transparent"/>
          <w:sz w:val="24"/>
          <w:szCs w:val="24"/>
        </w:rPr>
        <w:t>karya Tsa'lab, dan lain-lainnya. Sebagiannya tidak lebih luas penuturannya daripada yang lain, dikarenakan perbedaan pandangan para penulisnya tentang mana bagian yang penting dihapal oleh seorang pelajar.</w:t>
      </w:r>
      <w:r>
        <w:rPr>
          <w:rFonts w:ascii="Times New Arabic" w:eastAsia="Times New Roman" w:hAnsi="Times New Arabic" w:cs="Arabic Transparent"/>
          <w:sz w:val="24"/>
          <w:szCs w:val="24"/>
        </w:rPr>
        <w:t xml:space="preserve"> </w:t>
      </w:r>
      <w:r w:rsidRPr="00994E51">
        <w:rPr>
          <w:rFonts w:ascii="Times New Arabic" w:hAnsi="Times New Arabic" w:cs="Arabic Transparent"/>
          <w:sz w:val="24"/>
          <w:szCs w:val="24"/>
        </w:rPr>
        <w:t>Allah Pencipta Mahatahu. Tiada Tuhan selain Dia.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Ketahuilah, kata-kata tekstual (</w:t>
      </w:r>
      <w:r w:rsidRPr="00994E51">
        <w:rPr>
          <w:rFonts w:ascii="Times New Arabic" w:hAnsi="Times New Arabic" w:cs="Arabic Transparent"/>
          <w:i/>
          <w:iCs/>
          <w:sz w:val="24"/>
          <w:szCs w:val="24"/>
        </w:rPr>
        <w:t>naql</w:t>
      </w:r>
      <w:r w:rsidRPr="00994E51">
        <w:rPr>
          <w:rFonts w:ascii="Times New Arabic" w:hAnsi="Times New Arabic" w:cs="Arabic Transparent"/>
          <w:sz w:val="24"/>
          <w:szCs w:val="24"/>
        </w:rPr>
        <w:t>)</w:t>
      </w:r>
      <w:r w:rsidRPr="00267B3B">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yang diafirmasi oleh bahasa tidak lain adalah </w:t>
      </w:r>
      <w:r w:rsidRPr="00994E51">
        <w:rPr>
          <w:rFonts w:ascii="Times New Arabic" w:hAnsi="Times New Arabic" w:cs="Arabic Transparent"/>
          <w:i/>
          <w:iCs/>
          <w:sz w:val="24"/>
          <w:szCs w:val="24"/>
        </w:rPr>
        <w:t xml:space="preserve">naql </w:t>
      </w:r>
      <w:r w:rsidRPr="00994E51">
        <w:rPr>
          <w:rFonts w:ascii="Times New Arabic" w:hAnsi="Times New Arabic" w:cs="Arabic Transparent"/>
          <w:sz w:val="24"/>
          <w:szCs w:val="24"/>
        </w:rPr>
        <w:t xml:space="preserve">(nukilan) dari orang-orang Arab, dan bahwa mereka mempergunakan kata-kata tertentu untuk pengertian-pengertian tertentu. Janganlah Anda katakan, mereka menyusun kata-kata itu karena menemui kesulitan dan tak ber-hasil menemukan (kata-kata yang tersedia) dan kata-kata yang tak dikenal oleh seorang pun di antara mereka. Lagi pula, bahasa-bahasa tidak dapat diafirmasi dengan mengkiaskan sesuatu yang tak populer pemakaiannya atas sesuatu yang dikenal penggunaannya, karena mengandung kesamaan yang nampak dalam pengungkapan yang pertama, seperti kias-kias fiqhiyah. Khamr, misalnya, diafirmasi untuk anggur, dan penggunaannya sebagai airanggur, karena asumsi akibat memabukkan yang terkandung pada keduanya. Karena, dalam persoalan kias, kesaksian asumsi haruslah bersumber dari </w:t>
      </w:r>
      <w:r w:rsidRPr="00994E51">
        <w:rPr>
          <w:rFonts w:ascii="Times New Arabic" w:hAnsi="Times New Arabic" w:cs="Arabic Transparent"/>
          <w:i/>
          <w:iCs/>
          <w:sz w:val="24"/>
          <w:szCs w:val="24"/>
        </w:rPr>
        <w:t>Syara’</w:t>
      </w:r>
      <w:r w:rsidRPr="00994E51">
        <w:rPr>
          <w:rFonts w:ascii="Times New Arabic" w:hAnsi="Times New Arabic" w:cs="Arabic Transparent"/>
          <w:sz w:val="24"/>
          <w:szCs w:val="24"/>
        </w:rPr>
        <w:t xml:space="preserve">yang menunjukkan kebenaran kias, secara mendasar. Di dalam bahasa, kita tidak menemui problema kias seperti terdapat di dalam fiqih, kecuali yang berdasarkan pemikiran logis. Dan ini muhkam. Jumhur ulama berpendapatdemikian, meskipun Qadli Ibnu Suraij dan lainnya cenderung menggunakan kias dalam persoalan bahasa. Namun, pendapat yang menegasinya lebih kuat dan tegas. Di dalam </w:t>
      </w:r>
      <w:r w:rsidRPr="00994E51">
        <w:rPr>
          <w:rFonts w:ascii="Times New Arabic" w:hAnsi="Times New Arabic" w:cs="Arabic Transparent"/>
          <w:i/>
          <w:iCs/>
          <w:sz w:val="24"/>
          <w:szCs w:val="24"/>
        </w:rPr>
        <w:t>term-term ver</w:t>
      </w:r>
      <w:r w:rsidRPr="00994E51">
        <w:rPr>
          <w:rFonts w:ascii="Times New Arabic" w:hAnsi="Times New Arabic" w:cs="Arabic Transparent"/>
          <w:i/>
          <w:iCs/>
          <w:sz w:val="24"/>
          <w:szCs w:val="24"/>
        </w:rPr>
        <w:softHyphen/>
        <w:t xml:space="preserve">bal, </w:t>
      </w:r>
      <w:r w:rsidRPr="00994E51">
        <w:rPr>
          <w:rFonts w:ascii="Times New Arabic" w:hAnsi="Times New Arabic" w:cs="Arabic Transparent"/>
          <w:sz w:val="24"/>
          <w:szCs w:val="24"/>
        </w:rPr>
        <w:t xml:space="preserve">sekali-kali jangan Anda bayangkan adanya afirmasi bahasa, karena </w:t>
      </w:r>
      <w:r w:rsidRPr="00994E51">
        <w:rPr>
          <w:rFonts w:ascii="Times New Arabic" w:hAnsi="Times New Arabic" w:cs="Arabic Transparent"/>
          <w:i/>
          <w:iCs/>
          <w:sz w:val="24"/>
          <w:szCs w:val="24"/>
        </w:rPr>
        <w:t xml:space="preserve">term </w:t>
      </w:r>
      <w:r w:rsidRPr="00994E51">
        <w:rPr>
          <w:rFonts w:ascii="Times New Arabic" w:hAnsi="Times New Arabic" w:cs="Arabic Transparent"/>
          <w:sz w:val="24"/>
          <w:szCs w:val="24"/>
        </w:rPr>
        <w:t>(</w:t>
      </w:r>
      <w:r w:rsidRPr="00994E51">
        <w:rPr>
          <w:rFonts w:ascii="Times New Arabic" w:hAnsi="Times New Arabic" w:cs="Arabic Transparent"/>
          <w:i/>
          <w:iCs/>
          <w:sz w:val="24"/>
          <w:szCs w:val="24"/>
        </w:rPr>
        <w:t>hadd</w:t>
      </w:r>
      <w:r w:rsidRPr="00994E51">
        <w:rPr>
          <w:rFonts w:ascii="Times New Arabic" w:hAnsi="Times New Arabic" w:cs="Arabic Transparent"/>
          <w:sz w:val="24"/>
          <w:szCs w:val="24"/>
        </w:rPr>
        <w:t>)mengacu kepada pengertian-pengertian kata dengan menerangkan bahwa pengertian kata abstrak adalah pengertian kata yang jelas populer. Bahasa adalah afirmasi, bahwa kata begini berarti begini. Bedanya jelas.</w:t>
      </w:r>
    </w:p>
    <w:p w:rsidR="008912B7" w:rsidRPr="00994E51" w:rsidRDefault="008912B7" w:rsidP="008B68F3">
      <w:pPr>
        <w:shd w:val="clear" w:color="auto" w:fill="FFFFFF"/>
        <w:spacing w:after="120" w:line="240" w:lineRule="auto"/>
        <w:ind w:left="426"/>
        <w:jc w:val="both"/>
        <w:rPr>
          <w:rFonts w:ascii="Times New Arabic" w:hAnsi="Times New Arabic" w:cs="Arabic Transparent"/>
          <w:b/>
          <w:bCs/>
          <w:sz w:val="24"/>
          <w:szCs w:val="24"/>
        </w:rPr>
      </w:pPr>
    </w:p>
    <w:p w:rsidR="008912B7" w:rsidRPr="007B2430" w:rsidRDefault="008912B7" w:rsidP="008B68F3">
      <w:pPr>
        <w:shd w:val="clear" w:color="auto" w:fill="FFFFFF"/>
        <w:spacing w:after="120" w:line="240" w:lineRule="auto"/>
        <w:ind w:left="426"/>
        <w:jc w:val="both"/>
        <w:rPr>
          <w:rFonts w:ascii="Times New Arabic" w:hAnsi="Times New Arabic" w:cs="Arabic Transparent"/>
          <w:sz w:val="24"/>
          <w:szCs w:val="24"/>
        </w:rPr>
      </w:pPr>
      <w:r w:rsidRPr="002C172F">
        <w:rPr>
          <w:rFonts w:ascii="Times New Arabic" w:hAnsi="Times New Arabic" w:cs="Arabic Transparent"/>
          <w:sz w:val="24"/>
          <w:szCs w:val="24"/>
        </w:rPr>
        <w:t>c. Ilmu Bayan</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Ilmu </w:t>
      </w:r>
      <w:r w:rsidRPr="00994E51">
        <w:rPr>
          <w:rFonts w:ascii="Times New Arabic" w:hAnsi="Times New Arabic" w:cs="Arabic Transparent"/>
          <w:i/>
          <w:iCs/>
          <w:sz w:val="24"/>
          <w:szCs w:val="24"/>
        </w:rPr>
        <w:t xml:space="preserve">Bayan, </w:t>
      </w:r>
      <w:r w:rsidRPr="00994E51">
        <w:rPr>
          <w:rFonts w:ascii="Times New Arabic" w:hAnsi="Times New Arabic" w:cs="Arabic Transparent"/>
          <w:sz w:val="24"/>
          <w:szCs w:val="24"/>
        </w:rPr>
        <w:t xml:space="preserve">di dalam Islam, terbilang baru adanya. Ia muncul setelah </w:t>
      </w:r>
      <w:r w:rsidRPr="00994E51">
        <w:rPr>
          <w:rFonts w:ascii="Times New Arabic" w:hAnsi="Times New Arabic" w:cs="Arabic Transparent"/>
          <w:i/>
          <w:iCs/>
          <w:sz w:val="24"/>
          <w:szCs w:val="24"/>
        </w:rPr>
        <w:t xml:space="preserve">‘llm al-‘Arabiyyah </w:t>
      </w:r>
      <w:r w:rsidRPr="00994E51">
        <w:rPr>
          <w:rFonts w:ascii="Times New Arabic" w:hAnsi="Times New Arabic" w:cs="Arabic Transparent"/>
          <w:sz w:val="24"/>
          <w:szCs w:val="24"/>
        </w:rPr>
        <w:t xml:space="preserve">dan </w:t>
      </w:r>
      <w:r w:rsidRPr="00994E51">
        <w:rPr>
          <w:rFonts w:ascii="Times New Arabic" w:hAnsi="Times New Arabic" w:cs="Arabic Transparent"/>
          <w:i/>
          <w:iCs/>
          <w:sz w:val="24"/>
          <w:szCs w:val="24"/>
        </w:rPr>
        <w:t xml:space="preserve">Lughah. </w:t>
      </w:r>
      <w:r w:rsidRPr="00994E51">
        <w:rPr>
          <w:rFonts w:ascii="Times New Arabic" w:hAnsi="Times New Arabic" w:cs="Arabic Transparent"/>
          <w:sz w:val="24"/>
          <w:szCs w:val="24"/>
        </w:rPr>
        <w:t>Ilmu ini termasuk di antara ilmu-ilmu bahasa karena hubungannya dengan kata-kata dan pengertian-pengertian. Yang disampaikan pembicara agar bermanfaat bagi pendengar ada dua hal: Berupa persepsi tentang kata-kata individual yang berhubungan dan dihubungi, dan satu sama lain saling berhubungan. Kata-kata yang bersifat demikian adalah ka</w:t>
      </w:r>
      <w:r w:rsidRPr="00994E51">
        <w:rPr>
          <w:rFonts w:ascii="Times New Arabic" w:hAnsi="Times New Arabic" w:cs="Arabic Transparent"/>
          <w:sz w:val="24"/>
          <w:szCs w:val="24"/>
        </w:rPr>
        <w:softHyphen/>
        <w:t xml:space="preserve">ta-kata individual berupa sejumlah kata nama, kata kerja, dan huruf-huruf. Ia berupa pembedaan kata-kata yang berhubungan dari kata yang dihubungkan kepadanya dan kata-kata waktu, dan ini terjadi dengan mengubah bentukan-bentukan kalimat melalui perubahan </w:t>
      </w:r>
      <w:r w:rsidRPr="00994E51">
        <w:rPr>
          <w:rFonts w:ascii="Times New Arabic" w:hAnsi="Times New Arabic" w:cs="Arabic Transparent"/>
          <w:i/>
          <w:iCs/>
          <w:sz w:val="24"/>
          <w:szCs w:val="24"/>
        </w:rPr>
        <w:t xml:space="preserve">harakat, </w:t>
      </w:r>
      <w:r w:rsidRPr="00994E51">
        <w:rPr>
          <w:rFonts w:ascii="Times New Arabic" w:hAnsi="Times New Arabic" w:cs="Arabic Transparent"/>
          <w:sz w:val="24"/>
          <w:szCs w:val="24"/>
        </w:rPr>
        <w:t xml:space="preserve">yaitu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dan susunan-susunan kalimat. Semuanya ini tercakup dalam Ilmu Nahwu.</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Di antara berbagai hal yang tersebut tadi, masih tertinggal sejumlah peristiwa yang dibutuhkan untuk menunjukkan keadaan kedua pembicara atau kedua subjek, dan apa yang dituntut oleh keadaan kata kerja. la membutuhkan indikasi untuk menyempurnakan manfaat percakapan. Bila informasi telah diterimaoleh pen</w:t>
      </w:r>
      <w:r w:rsidRPr="00994E51">
        <w:rPr>
          <w:rFonts w:ascii="Times New Arabic" w:hAnsi="Times New Arabic" w:cs="Arabic Transparent"/>
          <w:sz w:val="24"/>
          <w:szCs w:val="24"/>
        </w:rPr>
        <w:softHyphen/>
        <w:t xml:space="preserve">dengar, tujuan manfaat percakapan telah dicapai. Namun, bila pembicaraannya tidak meliputi sesuatu pun dari yang </w:t>
      </w:r>
      <w:r w:rsidRPr="00994E51">
        <w:rPr>
          <w:rFonts w:ascii="Times New Arabic" w:hAnsi="Times New Arabic" w:cs="Arabic Transparent"/>
          <w:sz w:val="24"/>
          <w:szCs w:val="24"/>
        </w:rPr>
        <w:lastRenderedPageBreak/>
        <w:t xml:space="preserve">tersebut di atas, maka itu berarti tidak termasuk jenis percakapan orangArab. Karena percakapan orang Arab tersusun setelah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dan kejelasan (</w:t>
      </w:r>
      <w:r w:rsidRPr="00994E51">
        <w:rPr>
          <w:rFonts w:ascii="Times New Arabic" w:hAnsi="Times New Arabic" w:cs="Arabic Transparent"/>
          <w:i/>
          <w:iCs/>
          <w:sz w:val="24"/>
          <w:szCs w:val="24"/>
        </w:rPr>
        <w:t>ibanah</w:t>
      </w:r>
      <w:r w:rsidRPr="00994E51">
        <w:rPr>
          <w:rFonts w:ascii="Times New Arabic" w:hAnsi="Times New Arabic" w:cs="Arabic Transparent"/>
          <w:sz w:val="24"/>
          <w:szCs w:val="24"/>
        </w:rPr>
        <w:t>)nya sempurna. Perhatikan susunan perkataan mereka, “Zain telah datang kepadaku (</w:t>
      </w:r>
      <w:r w:rsidRPr="00994E51">
        <w:rPr>
          <w:rFonts w:ascii="Times New Arabic" w:hAnsi="Times New Arabic" w:cs="Arabic Transparent"/>
          <w:i/>
          <w:iCs/>
          <w:sz w:val="24"/>
          <w:szCs w:val="24"/>
        </w:rPr>
        <w:t>Zaid ja-ani</w:t>
      </w:r>
      <w:r w:rsidRPr="00994E51">
        <w:rPr>
          <w:rFonts w:ascii="Times New Arabic" w:hAnsi="Times New Arabic" w:cs="Arabic Transparent"/>
          <w:sz w:val="24"/>
          <w:szCs w:val="24"/>
        </w:rPr>
        <w:t>)” berbeda dari kata-kata, “Telah datang kepada Zaid (</w:t>
      </w:r>
      <w:r w:rsidRPr="00994E51">
        <w:rPr>
          <w:rFonts w:ascii="Times New Arabic" w:hAnsi="Times New Arabic" w:cs="Arabic Transparent"/>
          <w:i/>
          <w:iCs/>
          <w:sz w:val="24"/>
          <w:szCs w:val="24"/>
        </w:rPr>
        <w:t>Ja-ani Zaid</w:t>
      </w:r>
      <w:r w:rsidRPr="00994E51">
        <w:rPr>
          <w:rFonts w:ascii="Times New Arabic" w:hAnsi="Times New Arabic" w:cs="Arabic Transparent"/>
          <w:sz w:val="24"/>
          <w:szCs w:val="24"/>
        </w:rPr>
        <w:t>)”. Ini dilihat dari fakta bahwa kata yang didahulukan dari kedua kata yang membentuk kalimat itu, tentang pentingnya dalam pikiran pembicara. Orang yang berkata, “Telah datang Zaid kepadaku,” perhatiannya lebih tertuju kepada kedatangan daripada orang yang datang.</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Demikianlah pengungkapan bagian-bagian kalimat yang disesuaikan dengan posisinya, berupa kata sambung, atau abstrak, atau kata yang dikenal (</w:t>
      </w:r>
      <w:r w:rsidRPr="00994E51">
        <w:rPr>
          <w:rFonts w:ascii="Times New Arabic" w:hAnsi="Times New Arabic" w:cs="Arabic Transparent"/>
          <w:i/>
          <w:iCs/>
          <w:sz w:val="24"/>
          <w:szCs w:val="24"/>
        </w:rPr>
        <w:t>ma’rifah</w:t>
      </w:r>
      <w:r w:rsidRPr="00994E51">
        <w:rPr>
          <w:rFonts w:ascii="Times New Arabic" w:hAnsi="Times New Arabic" w:cs="Arabic Transparent"/>
          <w:sz w:val="24"/>
          <w:szCs w:val="24"/>
        </w:rPr>
        <w:t>).Demikian pula halnya tentang penekanan hubungan kalimat, seperti perkataan, “</w:t>
      </w:r>
      <w:r w:rsidRPr="00994E51">
        <w:rPr>
          <w:rFonts w:ascii="Times New Arabic" w:hAnsi="Times New Arabic" w:cs="Arabic Transparent"/>
          <w:i/>
          <w:iCs/>
          <w:sz w:val="24"/>
          <w:szCs w:val="24"/>
        </w:rPr>
        <w:t>Zaid qa-im</w:t>
      </w:r>
      <w:r w:rsidRPr="00994E51">
        <w:rPr>
          <w:rFonts w:ascii="Times New Arabic" w:hAnsi="Times New Arabic" w:cs="Arabic Transparent"/>
          <w:sz w:val="24"/>
          <w:szCs w:val="24"/>
        </w:rPr>
        <w:t>”(Zaid berdiri), “</w:t>
      </w:r>
      <w:r w:rsidRPr="00994E51">
        <w:rPr>
          <w:rFonts w:ascii="Times New Arabic" w:hAnsi="Times New Arabic" w:cs="Arabic Transparent"/>
          <w:i/>
          <w:iCs/>
          <w:sz w:val="24"/>
          <w:szCs w:val="24"/>
        </w:rPr>
        <w:t>Inna Zaidan qa-im</w:t>
      </w:r>
      <w:r w:rsidRPr="00994E51">
        <w:rPr>
          <w:rFonts w:ascii="Times New Arabic" w:hAnsi="Times New Arabic" w:cs="Arabic Transparent"/>
          <w:sz w:val="24"/>
          <w:szCs w:val="24"/>
        </w:rPr>
        <w:t>”(Sungguh, Zaid berdiri), dan “</w:t>
      </w:r>
      <w:r w:rsidRPr="00994E51">
        <w:rPr>
          <w:rFonts w:ascii="Times New Arabic" w:hAnsi="Times New Arabic" w:cs="Arabic Transparent"/>
          <w:i/>
          <w:iCs/>
          <w:sz w:val="24"/>
          <w:szCs w:val="24"/>
        </w:rPr>
        <w:t>Inna Zaidan la qa-im</w:t>
      </w:r>
      <w:r w:rsidRPr="00994E51">
        <w:rPr>
          <w:rFonts w:ascii="Times New Arabic" w:hAnsi="Times New Arabic" w:cs="Arabic Transparent"/>
          <w:sz w:val="24"/>
          <w:szCs w:val="24"/>
        </w:rPr>
        <w:t xml:space="preserve">”(Sungguh! Zaid sungguh berdiri). Perhatikan semua perkataan itu berbeda-beda, dan masing-masing punya pengertiannya sendiri, meskipun dari segi cara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sama. Kata yang pertama, yang tidak mengandung kata-tekan (</w:t>
      </w:r>
      <w:r w:rsidRPr="00994E51">
        <w:rPr>
          <w:rFonts w:ascii="Times New Arabic" w:hAnsi="Times New Arabic" w:cs="Arabic Transparent"/>
          <w:i/>
          <w:iCs/>
          <w:sz w:val="24"/>
          <w:szCs w:val="24"/>
        </w:rPr>
        <w:t>ta’qid</w:t>
      </w:r>
      <w:r w:rsidRPr="00994E51">
        <w:rPr>
          <w:rFonts w:ascii="Times New Arabic" w:hAnsi="Times New Arabic" w:cs="Arabic Transparent"/>
          <w:sz w:val="24"/>
          <w:szCs w:val="24"/>
        </w:rPr>
        <w:t>),diungkapkan bagi seseorangyang sama sekali kosong informasi ten</w:t>
      </w:r>
      <w:r w:rsidRPr="00994E51">
        <w:rPr>
          <w:rFonts w:ascii="Times New Arabic" w:hAnsi="Times New Arabic" w:cs="Arabic Transparent"/>
          <w:sz w:val="24"/>
          <w:szCs w:val="24"/>
        </w:rPr>
        <w:softHyphen/>
        <w:t>tang Zaid. Sedangkan ungkapan yang kedua, yang mengandung kata-tekan (</w:t>
      </w:r>
      <w:r w:rsidRPr="00994E51">
        <w:rPr>
          <w:rFonts w:ascii="Times New Arabic" w:hAnsi="Times New Arabic" w:cs="Arabic Transparent"/>
          <w:i/>
          <w:iCs/>
          <w:sz w:val="24"/>
          <w:szCs w:val="24"/>
        </w:rPr>
        <w:t>Inna</w:t>
      </w:r>
      <w:r w:rsidRPr="00994E51">
        <w:rPr>
          <w:rFonts w:ascii="Times New Arabic" w:hAnsi="Times New Arabic" w:cs="Arabic Transparent"/>
          <w:sz w:val="24"/>
          <w:szCs w:val="24"/>
        </w:rPr>
        <w:t>),dikemukakan bagi lawan bicara yang meragukan informasi tentang Zaid. Dan kalimat yang ketiga, dikemuka</w:t>
      </w:r>
      <w:r w:rsidRPr="00994E51">
        <w:rPr>
          <w:rFonts w:ascii="Times New Arabic" w:hAnsi="Times New Arabic" w:cs="Arabic Transparent"/>
          <w:sz w:val="24"/>
          <w:szCs w:val="24"/>
        </w:rPr>
        <w:softHyphen/>
        <w:t>kan bagi lawan bicara yang meragukan informasi tentang Zaid. Dan kalimat yang ketiga, dikemukakan bagi lawan bicara yang menolak informasi tentang Zaid. Jadi, masing-masing ungkapan tersebut berbeda-beda.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Begitu pula bila Anda katakan, “Datang kepadaku laki-laki itu”(</w:t>
      </w:r>
      <w:r w:rsidRPr="00994E51">
        <w:rPr>
          <w:rFonts w:ascii="Times New Arabic" w:hAnsi="Times New Arabic" w:cs="Arabic Transparent"/>
          <w:i/>
          <w:iCs/>
          <w:sz w:val="24"/>
          <w:szCs w:val="24"/>
        </w:rPr>
        <w:t>Ja-ani ar-Rajulu</w:t>
      </w:r>
      <w:r w:rsidRPr="00994E51">
        <w:rPr>
          <w:rFonts w:ascii="Times New Arabic" w:hAnsi="Times New Arabic" w:cs="Arabic Transparent"/>
          <w:sz w:val="24"/>
          <w:szCs w:val="24"/>
        </w:rPr>
        <w:t>).Lalu, dengan ungkapan yang sama Anda katakan, “Datang kepadaku seorang laki-laki”(</w:t>
      </w:r>
      <w:r w:rsidRPr="00994E51">
        <w:rPr>
          <w:rFonts w:ascii="Times New Arabic" w:hAnsi="Times New Arabic" w:cs="Arabic Transparent"/>
          <w:i/>
          <w:iCs/>
          <w:sz w:val="24"/>
          <w:szCs w:val="24"/>
        </w:rPr>
        <w:t>Ja-ani rajulun</w:t>
      </w:r>
      <w:r w:rsidRPr="00994E51">
        <w:rPr>
          <w:rFonts w:ascii="Times New Arabic" w:hAnsi="Times New Arabic" w:cs="Arabic Transparent"/>
          <w:sz w:val="24"/>
          <w:szCs w:val="24"/>
        </w:rPr>
        <w:t xml:space="preserve">),bila dengan ungkapan </w:t>
      </w:r>
      <w:r w:rsidRPr="00994E51">
        <w:rPr>
          <w:rFonts w:ascii="Times New Arabic" w:hAnsi="Times New Arabic" w:cs="Arabic Transparent"/>
          <w:i/>
          <w:iCs/>
          <w:sz w:val="24"/>
          <w:szCs w:val="24"/>
        </w:rPr>
        <w:t xml:space="preserve">nakirah </w:t>
      </w:r>
      <w:r w:rsidRPr="00994E51">
        <w:rPr>
          <w:rFonts w:ascii="Times New Arabic" w:hAnsi="Times New Arabic" w:cs="Arabic Transparent"/>
          <w:sz w:val="24"/>
          <w:szCs w:val="24"/>
        </w:rPr>
        <w:t xml:space="preserve">ini Anda maksudkan membesarkannya, dan bahwa laki-laki itu tiada bandingannya. Lalu, kalimat yang berhubungan </w:t>
      </w:r>
      <w:r w:rsidRPr="00994E51">
        <w:rPr>
          <w:rFonts w:ascii="Times New Arabic" w:hAnsi="Times New Arabic" w:cs="Arabic Transparent"/>
          <w:iCs/>
          <w:sz w:val="24"/>
          <w:szCs w:val="24"/>
        </w:rPr>
        <w:t>(</w:t>
      </w:r>
      <w:r w:rsidRPr="00994E51">
        <w:rPr>
          <w:rFonts w:ascii="Times New Arabic" w:hAnsi="Times New Arabic" w:cs="Arabic Transparent"/>
          <w:i/>
          <w:iCs/>
          <w:sz w:val="24"/>
          <w:szCs w:val="24"/>
        </w:rPr>
        <w:t>jumlah isnadiyyah</w:t>
      </w:r>
      <w:r w:rsidRPr="00994E51">
        <w:rPr>
          <w:rFonts w:ascii="Times New Arabic" w:hAnsi="Times New Arabic" w:cs="Arabic Transparent"/>
          <w:sz w:val="24"/>
          <w:szCs w:val="24"/>
        </w:rPr>
        <w:t>)itu menjadi kalimat predikat (</w:t>
      </w:r>
      <w:r w:rsidRPr="00994E51">
        <w:rPr>
          <w:rFonts w:ascii="Times New Arabic" w:hAnsi="Times New Arabic" w:cs="Arabic Transparent"/>
          <w:i/>
          <w:iCs/>
          <w:sz w:val="24"/>
          <w:szCs w:val="24"/>
        </w:rPr>
        <w:t>khabariyah</w:t>
      </w:r>
      <w:r w:rsidRPr="00994E51">
        <w:rPr>
          <w:rFonts w:ascii="Times New Arabic" w:hAnsi="Times New Arabic" w:cs="Arabic Transparent"/>
          <w:sz w:val="24"/>
          <w:szCs w:val="24"/>
        </w:rPr>
        <w:t xml:space="preserve">),yaitu kalimat yang mempunyai aspek luar yang sesuai dengannya. </w:t>
      </w:r>
      <w:r w:rsidRPr="00994E51">
        <w:rPr>
          <w:rFonts w:ascii="Times New Arabic" w:hAnsi="Times New Arabic" w:cs="Arabic Transparent"/>
          <w:i/>
          <w:iCs/>
          <w:sz w:val="24"/>
          <w:szCs w:val="24"/>
        </w:rPr>
        <w:t xml:space="preserve">Jumlah isnadiyah </w:t>
      </w:r>
      <w:r w:rsidRPr="00994E51">
        <w:rPr>
          <w:rFonts w:ascii="Times New Arabic" w:hAnsi="Times New Arabic" w:cs="Arabic Transparent"/>
          <w:sz w:val="24"/>
          <w:szCs w:val="24"/>
        </w:rPr>
        <w:t>itu juga menjadi kalimat komposisif (</w:t>
      </w:r>
      <w:r w:rsidRPr="00994E51">
        <w:rPr>
          <w:rFonts w:ascii="Times New Arabic" w:hAnsi="Times New Arabic" w:cs="Arabic Transparent"/>
          <w:i/>
          <w:iCs/>
          <w:sz w:val="24"/>
          <w:szCs w:val="24"/>
        </w:rPr>
        <w:t>insyaiyyah</w:t>
      </w:r>
      <w:r w:rsidRPr="00994E51">
        <w:rPr>
          <w:rFonts w:ascii="Times New Arabic" w:hAnsi="Times New Arabic" w:cs="Arabic Transparent"/>
          <w:sz w:val="24"/>
          <w:szCs w:val="24"/>
        </w:rPr>
        <w:t>),yakni kalimat yang tidak mempunyai aspek luar, seperti kata perintah (</w:t>
      </w:r>
      <w:r w:rsidRPr="00994E51">
        <w:rPr>
          <w:rFonts w:ascii="Times New Arabic" w:hAnsi="Times New Arabic" w:cs="Arabic Transparent"/>
          <w:i/>
          <w:iCs/>
          <w:sz w:val="24"/>
          <w:szCs w:val="24"/>
        </w:rPr>
        <w:t>thalab</w:t>
      </w:r>
      <w:r w:rsidRPr="00994E51">
        <w:rPr>
          <w:rFonts w:ascii="Times New Arabic" w:hAnsi="Times New Arabic" w:cs="Arabic Transparent"/>
          <w:sz w:val="24"/>
          <w:szCs w:val="24"/>
        </w:rPr>
        <w:t>)dan semacamnya. Kemudian, kata penghubung (</w:t>
      </w:r>
      <w:r w:rsidRPr="00994E51">
        <w:rPr>
          <w:rFonts w:ascii="Times New Arabic" w:hAnsi="Times New Arabic" w:cs="Arabic Transparent"/>
          <w:i/>
          <w:iCs/>
          <w:sz w:val="24"/>
          <w:szCs w:val="24"/>
        </w:rPr>
        <w:t>’athf</w:t>
      </w:r>
      <w:r w:rsidRPr="00994E51">
        <w:rPr>
          <w:rFonts w:ascii="Times New Arabic" w:hAnsi="Times New Arabic" w:cs="Arabic Transparent"/>
          <w:sz w:val="24"/>
          <w:szCs w:val="24"/>
        </w:rPr>
        <w:t xml:space="preserve">)antara dua kalimat sering dianggap perlu ditiadakan, apabila kalimat yang kedua mempunyai padanannya dalam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sehingga dengan itu kalimat yang kedua berkedudukan sebagai pengikut individual (</w:t>
      </w:r>
      <w:r w:rsidRPr="00994E51">
        <w:rPr>
          <w:rFonts w:ascii="Times New Arabic" w:hAnsi="Times New Arabic" w:cs="Arabic Transparent"/>
          <w:i/>
          <w:iCs/>
          <w:sz w:val="24"/>
          <w:szCs w:val="24"/>
        </w:rPr>
        <w:t>tabi’ mufrad</w:t>
      </w:r>
      <w:r w:rsidRPr="00994E51">
        <w:rPr>
          <w:rFonts w:ascii="Times New Arabic" w:hAnsi="Times New Arabic" w:cs="Arabic Transparent"/>
          <w:sz w:val="24"/>
          <w:szCs w:val="24"/>
        </w:rPr>
        <w:t xml:space="preserve">)berupa </w:t>
      </w:r>
      <w:r w:rsidRPr="00994E51">
        <w:rPr>
          <w:rFonts w:ascii="Times New Arabic" w:hAnsi="Times New Arabic" w:cs="Arabic Transparent"/>
          <w:i/>
          <w:iCs/>
          <w:sz w:val="24"/>
          <w:szCs w:val="24"/>
        </w:rPr>
        <w:t xml:space="preserve">na’at, tawkid, </w:t>
      </w:r>
      <w:r w:rsidRPr="00994E51">
        <w:rPr>
          <w:rFonts w:ascii="Times New Arabic" w:hAnsi="Times New Arabic" w:cs="Arabic Transparent"/>
          <w:sz w:val="24"/>
          <w:szCs w:val="24"/>
        </w:rPr>
        <w:t xml:space="preserve">dan </w:t>
      </w:r>
      <w:r w:rsidRPr="00994E51">
        <w:rPr>
          <w:rFonts w:ascii="Times New Arabic" w:hAnsi="Times New Arabic" w:cs="Arabic Transparent"/>
          <w:i/>
          <w:iCs/>
          <w:sz w:val="24"/>
          <w:szCs w:val="24"/>
        </w:rPr>
        <w:t xml:space="preserve">badal </w:t>
      </w:r>
      <w:r w:rsidRPr="00994E51">
        <w:rPr>
          <w:rFonts w:ascii="Times New Arabic" w:hAnsi="Times New Arabic" w:cs="Arabic Transparent"/>
          <w:sz w:val="24"/>
          <w:szCs w:val="24"/>
        </w:rPr>
        <w:t xml:space="preserve">tanpa </w:t>
      </w:r>
      <w:r w:rsidRPr="00994E51">
        <w:rPr>
          <w:rFonts w:ascii="Times New Arabic" w:hAnsi="Times New Arabic" w:cs="Arabic Transparent"/>
          <w:i/>
          <w:iCs/>
          <w:sz w:val="24"/>
          <w:szCs w:val="24"/>
        </w:rPr>
        <w:t xml:space="preserve">‘athf. </w:t>
      </w:r>
      <w:r w:rsidRPr="00994E51">
        <w:rPr>
          <w:rFonts w:ascii="Times New Arabic" w:hAnsi="Times New Arabic" w:cs="Arabic Transparent"/>
          <w:sz w:val="24"/>
          <w:szCs w:val="24"/>
        </w:rPr>
        <w:t>Seringkali pula, kata penghubung (</w:t>
      </w:r>
      <w:r w:rsidRPr="00994E51">
        <w:rPr>
          <w:rFonts w:ascii="Times New Arabic" w:hAnsi="Times New Arabic" w:cs="Arabic Transparent"/>
          <w:i/>
          <w:iCs/>
          <w:sz w:val="24"/>
          <w:szCs w:val="24"/>
        </w:rPr>
        <w:t>‘athf</w:t>
      </w:r>
      <w:r w:rsidRPr="00994E51">
        <w:rPr>
          <w:rFonts w:ascii="Times New Arabic" w:hAnsi="Times New Arabic" w:cs="Arabic Transparent"/>
          <w:sz w:val="24"/>
          <w:szCs w:val="24"/>
        </w:rPr>
        <w:t xml:space="preserve">)itu disebut bila kalimat yang kedua tidak mempunyai padanannya dalam </w:t>
      </w:r>
      <w:r w:rsidRPr="00994E51">
        <w:rPr>
          <w:rFonts w:ascii="Times New Arabic" w:hAnsi="Times New Arabic" w:cs="Arabic Transparent"/>
          <w:i/>
          <w:iCs/>
          <w:sz w:val="24"/>
          <w:szCs w:val="24"/>
        </w:rPr>
        <w:t xml:space="preserve">i’rab, </w:t>
      </w:r>
      <w:r w:rsidRPr="00994E51">
        <w:rPr>
          <w:rFonts w:ascii="Times New Arabic" w:hAnsi="Times New Arabic" w:cs="Arabic Transparent"/>
          <w:sz w:val="24"/>
          <w:szCs w:val="24"/>
        </w:rPr>
        <w:t>kemudian padanan pengganti tersebut menuntut uraian komprehensif (</w:t>
      </w:r>
      <w:r w:rsidRPr="00994E51">
        <w:rPr>
          <w:rFonts w:ascii="Times New Arabic" w:hAnsi="Times New Arabic" w:cs="Arabic Transparent"/>
          <w:i/>
          <w:iCs/>
          <w:sz w:val="24"/>
          <w:szCs w:val="24"/>
        </w:rPr>
        <w:t>ithnab</w:t>
      </w:r>
      <w:r w:rsidRPr="00994E51">
        <w:rPr>
          <w:rFonts w:ascii="Times New Arabic" w:hAnsi="Times New Arabic" w:cs="Arabic Transparent"/>
          <w:sz w:val="24"/>
          <w:szCs w:val="24"/>
        </w:rPr>
        <w:t>)serta uraian ringkas (</w:t>
      </w:r>
      <w:r w:rsidRPr="00994E51">
        <w:rPr>
          <w:rFonts w:ascii="Times New Arabic" w:hAnsi="Times New Arabic" w:cs="Arabic Transparent"/>
          <w:i/>
          <w:iCs/>
          <w:sz w:val="24"/>
          <w:szCs w:val="24"/>
        </w:rPr>
        <w:t>ijaz</w:t>
      </w:r>
      <w:r w:rsidRPr="00994E51">
        <w:rPr>
          <w:rFonts w:ascii="Times New Arabic" w:hAnsi="Times New Arabic" w:cs="Arabic Transparent"/>
          <w:sz w:val="24"/>
          <w:szCs w:val="24"/>
        </w:rPr>
        <w:t>),dan pembicaraan pun diungkapkan berdasarkan kedua bentuk uraian itu.</w:t>
      </w:r>
    </w:p>
    <w:p w:rsidR="008912B7" w:rsidRPr="00994E51" w:rsidRDefault="008912B7" w:rsidP="008B68F3">
      <w:pPr>
        <w:shd w:val="clear" w:color="auto" w:fill="FFFFFF"/>
        <w:spacing w:after="120" w:line="240" w:lineRule="auto"/>
        <w:ind w:left="426" w:firstLine="720"/>
        <w:jc w:val="both"/>
        <w:rPr>
          <w:rFonts w:ascii="Times New Arabic" w:eastAsia="Times New Roman" w:hAnsi="Times New Arabic" w:cs="Arabic Transparent"/>
          <w:sz w:val="24"/>
          <w:szCs w:val="24"/>
        </w:rPr>
      </w:pPr>
      <w:r w:rsidRPr="00994E51">
        <w:rPr>
          <w:rFonts w:ascii="Times New Arabic" w:hAnsi="Times New Arabic" w:cs="Arabic Transparent"/>
          <w:sz w:val="24"/>
          <w:szCs w:val="24"/>
        </w:rPr>
        <w:t>Lalu, seringkali sebuah kalimat diungkapkan untuk suatu pe</w:t>
      </w:r>
      <w:r w:rsidRPr="00994E51">
        <w:rPr>
          <w:rFonts w:ascii="Times New Arabic" w:hAnsi="Times New Arabic" w:cs="Arabic Transparent"/>
          <w:sz w:val="24"/>
          <w:szCs w:val="24"/>
        </w:rPr>
        <w:softHyphen/>
        <w:t>ngertian dengan tidak menyebutkan kata langsung, tetapi konsekuennya, bila bentuknya tunggal, seperti ungkapan yang Anda pakai, “Zaid adalah harimau (</w:t>
      </w:r>
      <w:r w:rsidRPr="00994E51">
        <w:rPr>
          <w:rFonts w:ascii="Times New Arabic" w:hAnsi="Times New Arabic" w:cs="Arabic Transparent"/>
          <w:i/>
          <w:iCs/>
          <w:sz w:val="24"/>
          <w:szCs w:val="24"/>
        </w:rPr>
        <w:t>Zaidun asadun</w:t>
      </w:r>
      <w:r w:rsidRPr="00994E51">
        <w:rPr>
          <w:rFonts w:ascii="Times New Arabic" w:hAnsi="Times New Arabic" w:cs="Arabic Transparent"/>
          <w:sz w:val="24"/>
          <w:szCs w:val="24"/>
        </w:rPr>
        <w:t xml:space="preserve">).Yang Anda maksudkan bukanlah harimau yang sebenarnya, </w:t>
      </w:r>
      <w:r w:rsidRPr="00994E51">
        <w:rPr>
          <w:rFonts w:ascii="Times New Arabic" w:hAnsi="Times New Arabic" w:cs="Arabic Transparent"/>
          <w:sz w:val="24"/>
          <w:szCs w:val="24"/>
        </w:rPr>
        <w:lastRenderedPageBreak/>
        <w:t xml:space="preserve">yang dikatakan untuk Zaid, tetapi keberaniannya yang menyamai harimau, dan Anda menghubungkannya kepada Zaid. Bentuk ungkapan ini disebut </w:t>
      </w:r>
      <w:r w:rsidRPr="00994E51">
        <w:rPr>
          <w:rFonts w:ascii="Times New Arabic" w:hAnsi="Times New Arabic" w:cs="Arabic Transparent"/>
          <w:i/>
          <w:iCs/>
          <w:sz w:val="24"/>
          <w:szCs w:val="24"/>
        </w:rPr>
        <w:t xml:space="preserve">isti’arah. </w:t>
      </w:r>
      <w:r w:rsidRPr="00994E51">
        <w:rPr>
          <w:rFonts w:ascii="Times New Arabic" w:hAnsi="Times New Arabic" w:cs="Arabic Transparent"/>
          <w:sz w:val="24"/>
          <w:szCs w:val="24"/>
        </w:rPr>
        <w:t>Dan seringkali sebuah kalimat diungkapkan dengan kata-kata jamak yang menunjuk pada konsekuensinya. Misalnya, Anda katakann, “Zaid banyak debu dapurnya”(</w:t>
      </w:r>
      <w:r w:rsidRPr="00994E51">
        <w:rPr>
          <w:rFonts w:ascii="Times New Arabic" w:hAnsi="Times New Arabic" w:cs="Arabic Transparent"/>
          <w:i/>
          <w:iCs/>
          <w:sz w:val="24"/>
          <w:szCs w:val="24"/>
        </w:rPr>
        <w:t>Zaidun katsir ar-ramad</w:t>
      </w:r>
      <w:r w:rsidRPr="00994E51">
        <w:rPr>
          <w:rFonts w:ascii="Times New Arabic" w:hAnsi="Times New Arabic" w:cs="Arabic Transparent"/>
          <w:sz w:val="24"/>
          <w:szCs w:val="24"/>
        </w:rPr>
        <w:t>).Artinya, Anda hendak mengungkapkan bahwa Zaid seorang dermawan dan banyak tamunya –</w:t>
      </w:r>
      <w:r w:rsidRPr="00994E51">
        <w:rPr>
          <w:rFonts w:ascii="Times New Arabic" w:eastAsia="Times New Roman" w:hAnsi="Times New Arabic" w:cs="Arabic Transparent"/>
          <w:sz w:val="24"/>
          <w:szCs w:val="24"/>
        </w:rPr>
        <w:t xml:space="preserve"> sebuah konsekuensi dari orang banyak memasak, karena dikunjungi banyak tamu, karena Zaid sendiri bersifat dermawan.</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i/>
          <w:iCs/>
          <w:sz w:val="24"/>
          <w:szCs w:val="24"/>
        </w:rPr>
      </w:pPr>
      <w:r w:rsidRPr="00994E51">
        <w:rPr>
          <w:rFonts w:ascii="Times New Arabic" w:hAnsi="Times New Arabic" w:cs="Arabic Transparent"/>
          <w:sz w:val="24"/>
          <w:szCs w:val="24"/>
        </w:rPr>
        <w:t>Semua ini merupakan pengertian tambahan pada pengertian kata-kata, yang tunggal dan yang jamak. Semua itu tidak lain ada</w:t>
      </w:r>
      <w:r w:rsidRPr="00994E51">
        <w:rPr>
          <w:rFonts w:ascii="Times New Arabic" w:hAnsi="Times New Arabic" w:cs="Arabic Transparent"/>
          <w:sz w:val="24"/>
          <w:szCs w:val="24"/>
        </w:rPr>
        <w:softHyphen/>
        <w:t>lah sikap-sikap dan keadaan-keadaan bagi peristiwa-peristiwa yang, untuk memberi pengertian padanya, dibentuk oleh keadaan-keada</w:t>
      </w:r>
      <w:r w:rsidRPr="00994E51">
        <w:rPr>
          <w:rFonts w:ascii="Times New Arabic" w:hAnsi="Times New Arabic" w:cs="Arabic Transparent"/>
          <w:sz w:val="24"/>
          <w:szCs w:val="24"/>
        </w:rPr>
        <w:softHyphen/>
        <w:t xml:space="preserve">an dan sikap-sikap pada setiap kata sesuai dengan tuntutan posisinya. Demikianlah, ilmu yang disebut </w:t>
      </w:r>
      <w:r w:rsidRPr="00994E51">
        <w:rPr>
          <w:rFonts w:ascii="Times New Arabic" w:hAnsi="Times New Arabic" w:cs="Arabic Transparent"/>
          <w:i/>
          <w:iCs/>
          <w:sz w:val="24"/>
          <w:szCs w:val="24"/>
        </w:rPr>
        <w:t xml:space="preserve">al-bayan </w:t>
      </w:r>
      <w:r w:rsidRPr="00994E51">
        <w:rPr>
          <w:rFonts w:ascii="Times New Arabic" w:hAnsi="Times New Arabic" w:cs="Arabic Transparent"/>
          <w:sz w:val="24"/>
          <w:szCs w:val="24"/>
        </w:rPr>
        <w:t>ini mencakup pembahasan tentang berbagai pengertian yang terdapat pada sikap-sikap ini. Pembahasannya ada tiga bagian: Pertama, pembahasan mengenai sikap-sikap dan keadaan-keadaan yang kesemua tuntut</w:t>
      </w:r>
      <w:r w:rsidRPr="00994E51">
        <w:rPr>
          <w:rFonts w:ascii="Times New Arabic" w:hAnsi="Times New Arabic" w:cs="Arabic Transparent"/>
          <w:sz w:val="24"/>
          <w:szCs w:val="24"/>
        </w:rPr>
        <w:softHyphen/>
        <w:t xml:space="preserve">an keadaannya sesuai dengan kata yang dipergunakan. Pembahasan jenis ini disebut </w:t>
      </w:r>
      <w:r w:rsidRPr="00994E51">
        <w:rPr>
          <w:rFonts w:ascii="Times New Arabic" w:hAnsi="Times New Arabic" w:cs="Arabic Transparent"/>
          <w:i/>
          <w:iCs/>
          <w:sz w:val="24"/>
          <w:szCs w:val="24"/>
        </w:rPr>
        <w:t xml:space="preserve">‘Ilm al-Balaghah. </w:t>
      </w:r>
      <w:r w:rsidRPr="00994E51">
        <w:rPr>
          <w:rFonts w:ascii="Times New Arabic" w:hAnsi="Times New Arabic" w:cs="Arabic Transparent"/>
          <w:sz w:val="24"/>
          <w:szCs w:val="24"/>
        </w:rPr>
        <w:t xml:space="preserve">Kedua, pembahasan tentang konsekuen verbal dan konsekuensinya, yakni </w:t>
      </w:r>
      <w:r w:rsidRPr="00994E51">
        <w:rPr>
          <w:rFonts w:ascii="Times New Arabic" w:hAnsi="Times New Arabic" w:cs="Arabic Transparent"/>
          <w:i/>
          <w:iCs/>
          <w:sz w:val="24"/>
          <w:szCs w:val="24"/>
        </w:rPr>
        <w:t xml:space="preserve">isti’arah </w:t>
      </w:r>
      <w:r w:rsidRPr="00994E51">
        <w:rPr>
          <w:rFonts w:ascii="Times New Arabic" w:hAnsi="Times New Arabic" w:cs="Arabic Transparent"/>
          <w:sz w:val="24"/>
          <w:szCs w:val="24"/>
        </w:rPr>
        <w:t>dan</w:t>
      </w:r>
      <w:r w:rsidRPr="00994E51">
        <w:rPr>
          <w:rFonts w:ascii="Times New Arabic" w:hAnsi="Times New Arabic" w:cs="Arabic Transparent"/>
          <w:i/>
          <w:iCs/>
          <w:sz w:val="24"/>
          <w:szCs w:val="24"/>
        </w:rPr>
        <w:t xml:space="preserve">kinayah </w:t>
      </w:r>
      <w:r w:rsidRPr="00994E51">
        <w:rPr>
          <w:rFonts w:ascii="Times New Arabic" w:hAnsi="Times New Arabic" w:cs="Arabic Transparent"/>
          <w:sz w:val="24"/>
          <w:szCs w:val="24"/>
        </w:rPr>
        <w:t xml:space="preserve">seperti yang telah kami sebutkan. Pembahasan jenis ini disebut </w:t>
      </w:r>
      <w:r w:rsidRPr="00994E51">
        <w:rPr>
          <w:rFonts w:ascii="Times New Arabic" w:hAnsi="Times New Arabic" w:cs="Arabic Transparent"/>
          <w:i/>
          <w:iCs/>
          <w:sz w:val="24"/>
          <w:szCs w:val="24"/>
        </w:rPr>
        <w:t xml:space="preserve">‘Ilm al-bayan. </w:t>
      </w:r>
      <w:r w:rsidRPr="00994E51">
        <w:rPr>
          <w:rFonts w:ascii="Times New Arabic" w:hAnsi="Times New Arabic" w:cs="Arabic Transparent"/>
          <w:sz w:val="24"/>
          <w:szCs w:val="24"/>
        </w:rPr>
        <w:t xml:space="preserve">Lalu pembahasan yang ketiga, sebagai kelanjutan pembahasan kedua, memperhatikan masalah-masalah yang berhubungan dengan estetika kata dalam bentuk pembuangan kata,atau gubahan saja, atau pemilihan kata berpadan bagi kata lainnya, atau gubahan bentukan kata, atau penyembunyian makna kata dengan menggantinya dengan kata yang lebih implisit karena keduanya mengandung makna serupa, dan lain sebagainya. Para ahli bahasa menamakan pembahasan jenis ini, </w:t>
      </w:r>
      <w:r w:rsidRPr="00994E51">
        <w:rPr>
          <w:rFonts w:ascii="Times New Arabic" w:hAnsi="Times New Arabic" w:cs="Arabic Transparent"/>
          <w:i/>
          <w:iCs/>
          <w:sz w:val="24"/>
          <w:szCs w:val="24"/>
        </w:rPr>
        <w:t>‘Ilm al-badi’.</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Namun, secara keseluruhan, ketiga bentuk pembahasan tadi disebut olehpara sarjana modern sebagai </w:t>
      </w:r>
      <w:r w:rsidRPr="00994E51">
        <w:rPr>
          <w:rFonts w:ascii="Times New Arabic" w:hAnsi="Times New Arabic" w:cs="Arabic Transparent"/>
          <w:i/>
          <w:iCs/>
          <w:sz w:val="24"/>
          <w:szCs w:val="24"/>
        </w:rPr>
        <w:t>al-bayan</w:t>
      </w:r>
      <w:r w:rsidRPr="00994E51">
        <w:rPr>
          <w:rFonts w:ascii="Times New Arabic" w:hAnsi="Times New Arabic" w:cs="Arabic Transparent"/>
          <w:sz w:val="24"/>
          <w:szCs w:val="24"/>
        </w:rPr>
        <w:t>– nama bagi pembahasankedua.Parasarjanaterdahulumerupakanorang-orang pertama yang telah mendiskusikannya.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Lalu, kemunculan berbagai persoalan ilmu ini timbul satu persatu, yang ditulis oleh Ja'far bin Yahya, al-Jahidz, Quddamah, dan lain-lainnya, dalam bentuk pengajaran lisan yang tak memadai. Problema ilmu seperti ini untuk sementara terus berkembang menyempurna sedikit demi sedikit, hingga Mahdl as-Sakkaki mengaduknya, menata permasalahannya, dan menyusunnya ke dalam bab-bab yang sistematis, sebagaimana telah kami sebutkan sebelum ini. Dia menulis buku tentang </w:t>
      </w:r>
      <w:r w:rsidRPr="00994E51">
        <w:rPr>
          <w:rFonts w:ascii="Times New Arabic" w:hAnsi="Times New Arabic" w:cs="Arabic Transparent"/>
          <w:i/>
          <w:iCs/>
          <w:sz w:val="24"/>
          <w:szCs w:val="24"/>
        </w:rPr>
        <w:t xml:space="preserve">nahwu, tashrif, </w:t>
      </w:r>
      <w:r w:rsidRPr="00994E51">
        <w:rPr>
          <w:rFonts w:ascii="Times New Arabic" w:hAnsi="Times New Arabic" w:cs="Arabic Transparent"/>
          <w:sz w:val="24"/>
          <w:szCs w:val="24"/>
        </w:rPr>
        <w:t xml:space="preserve">dan </w:t>
      </w:r>
      <w:r w:rsidRPr="00994E51">
        <w:rPr>
          <w:rFonts w:ascii="Times New Arabic" w:hAnsi="Times New Arabic" w:cs="Arabic Transparent"/>
          <w:i/>
          <w:iCs/>
          <w:sz w:val="24"/>
          <w:szCs w:val="24"/>
        </w:rPr>
        <w:t xml:space="preserve">bayan, </w:t>
      </w:r>
      <w:r w:rsidRPr="00994E51">
        <w:rPr>
          <w:rFonts w:ascii="Times New Arabic" w:hAnsi="Times New Arabic" w:cs="Arabic Transparent"/>
          <w:sz w:val="24"/>
          <w:szCs w:val="24"/>
        </w:rPr>
        <w:t xml:space="preserve">yang diberikan nama Kitab </w:t>
      </w:r>
      <w:r w:rsidRPr="00994E51">
        <w:rPr>
          <w:rFonts w:ascii="Times New Arabic" w:hAnsi="Times New Arabic" w:cs="Arabic Transparent"/>
          <w:i/>
          <w:iCs/>
          <w:sz w:val="24"/>
          <w:szCs w:val="24"/>
        </w:rPr>
        <w:t xml:space="preserve">al-Miftah. </w:t>
      </w:r>
      <w:r w:rsidRPr="00994E51">
        <w:rPr>
          <w:rFonts w:ascii="Times New Arabic" w:hAnsi="Times New Arabic" w:cs="Arabic Transparent"/>
          <w:sz w:val="24"/>
          <w:szCs w:val="24"/>
        </w:rPr>
        <w:t xml:space="preserve">Ilmu bayan ini menjadi bagian dari pembahasannya. Dari kitab ini, para sarjana kontemporer belajar. Darinya pula mereka membuat ringkasan menjadi buku-buku induk yang pada masa kini dipelajari umum. Misalnya, yang dilakukan as-Sakkaki di dalam kitabnya </w:t>
      </w:r>
      <w:r w:rsidRPr="00994E51">
        <w:rPr>
          <w:rFonts w:ascii="Times New Arabic" w:hAnsi="Times New Arabic" w:cs="Arabic Transparent"/>
          <w:i/>
          <w:iCs/>
          <w:sz w:val="24"/>
          <w:szCs w:val="24"/>
        </w:rPr>
        <w:t xml:space="preserve">at-Tibyan, </w:t>
      </w:r>
      <w:r w:rsidRPr="00994E51">
        <w:rPr>
          <w:rFonts w:ascii="Times New Arabic" w:hAnsi="Times New Arabic" w:cs="Arabic Transparent"/>
          <w:sz w:val="24"/>
          <w:szCs w:val="24"/>
        </w:rPr>
        <w:t xml:space="preserve">Ibnu Malik di dalam </w:t>
      </w:r>
      <w:r w:rsidRPr="00994E51">
        <w:rPr>
          <w:rFonts w:ascii="Times New Arabic" w:hAnsi="Times New Arabic" w:cs="Arabic Transparent"/>
          <w:i/>
          <w:iCs/>
          <w:sz w:val="24"/>
          <w:szCs w:val="24"/>
        </w:rPr>
        <w:t xml:space="preserve">Kitab al-Mishbah, </w:t>
      </w:r>
      <w:r w:rsidRPr="00994E51">
        <w:rPr>
          <w:rFonts w:ascii="Times New Arabic" w:hAnsi="Times New Arabic" w:cs="Arabic Transparent"/>
          <w:sz w:val="24"/>
          <w:szCs w:val="24"/>
        </w:rPr>
        <w:t xml:space="preserve">Jalaluddin al-Qazwayni dalam </w:t>
      </w:r>
      <w:r w:rsidRPr="00994E51">
        <w:rPr>
          <w:rFonts w:ascii="Times New Arabic" w:hAnsi="Times New Arabic" w:cs="Arabic Transparent"/>
          <w:i/>
          <w:iCs/>
          <w:sz w:val="24"/>
          <w:szCs w:val="24"/>
        </w:rPr>
        <w:t xml:space="preserve">Kitab al-Idlah </w:t>
      </w:r>
      <w:r w:rsidRPr="00994E51">
        <w:rPr>
          <w:rFonts w:ascii="Times New Arabic" w:hAnsi="Times New Arabic" w:cs="Arabic Transparent"/>
          <w:sz w:val="24"/>
          <w:szCs w:val="24"/>
        </w:rPr>
        <w:t xml:space="preserve">dan </w:t>
      </w:r>
      <w:r w:rsidRPr="00994E51">
        <w:rPr>
          <w:rFonts w:ascii="Times New Arabic" w:hAnsi="Times New Arabic" w:cs="Arabic Transparent"/>
          <w:i/>
          <w:iCs/>
          <w:sz w:val="24"/>
          <w:szCs w:val="24"/>
        </w:rPr>
        <w:t xml:space="preserve">at-Talkhish </w:t>
      </w:r>
      <w:r w:rsidRPr="00994E51">
        <w:rPr>
          <w:rFonts w:ascii="Times New Arabic" w:hAnsi="Times New Arabic" w:cs="Arabic Transparent"/>
          <w:sz w:val="24"/>
          <w:szCs w:val="24"/>
        </w:rPr>
        <w:t xml:space="preserve">yang lebih kecil bentuknya </w:t>
      </w:r>
      <w:r w:rsidRPr="00994E51">
        <w:rPr>
          <w:rFonts w:ascii="Times New Arabic" w:hAnsi="Times New Arabic" w:cs="Arabic Transparent"/>
          <w:sz w:val="24"/>
          <w:szCs w:val="24"/>
        </w:rPr>
        <w:lastRenderedPageBreak/>
        <w:t xml:space="preserve">daripada </w:t>
      </w:r>
      <w:r w:rsidRPr="00994E51">
        <w:rPr>
          <w:rFonts w:ascii="Times New Arabic" w:hAnsi="Times New Arabic" w:cs="Arabic Transparent"/>
          <w:i/>
          <w:iCs/>
          <w:sz w:val="24"/>
          <w:szCs w:val="24"/>
        </w:rPr>
        <w:t xml:space="preserve">al-Idlah, </w:t>
      </w:r>
      <w:r w:rsidRPr="00994E51">
        <w:rPr>
          <w:rFonts w:ascii="Times New Arabic" w:hAnsi="Times New Arabic" w:cs="Arabic Transparent"/>
          <w:sz w:val="24"/>
          <w:szCs w:val="24"/>
        </w:rPr>
        <w:t>dan yang pada masa kini mendapat perhatian lebih besar dari penduduk Masyriq, dibandingkan dengan buku-buku lainnya, dalam mengomentari dan mengajarkannya. Pokoknya, orang Timur (Masyriq) lebih mendalami ilmu ini daripada orang Barat (Maghrib). Sebabnya – tapi Allah lebih mengetahui – karena orang Timur mendalami ilmu-ilmu bahasa secara sempurna.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Di dalam peradaban (</w:t>
      </w:r>
      <w:r w:rsidRPr="00994E51">
        <w:rPr>
          <w:rFonts w:ascii="Times New Arabic" w:hAnsi="Times New Arabic" w:cs="Arabic Transparent"/>
          <w:i/>
          <w:iCs/>
          <w:sz w:val="24"/>
          <w:szCs w:val="24"/>
        </w:rPr>
        <w:t>‘Umran</w:t>
      </w:r>
      <w:r w:rsidRPr="00994E51">
        <w:rPr>
          <w:rFonts w:ascii="Times New Arabic" w:hAnsi="Times New Arabic" w:cs="Arabic Transparent"/>
          <w:sz w:val="24"/>
          <w:szCs w:val="24"/>
        </w:rPr>
        <w:t>),keahlian-keahlian yang sem</w:t>
      </w:r>
      <w:r w:rsidRPr="00994E51">
        <w:rPr>
          <w:rFonts w:ascii="Times New Arabic" w:hAnsi="Times New Arabic" w:cs="Arabic Transparent"/>
          <w:sz w:val="24"/>
          <w:szCs w:val="24"/>
        </w:rPr>
        <w:softHyphen/>
        <w:t>purna selalu didapat. Dan Timur lebih beradab daripada Maghrib, sebagaimana telah kami sebutkan. Atau/katakan, sebabnya karena perhatian yang besar dari orang non-Arab terhadap masalah bahasa. Dan kebanyakan mereka terdiri dari penduduk Timur (Ma</w:t>
      </w:r>
      <w:r w:rsidRPr="00994E51">
        <w:rPr>
          <w:rFonts w:ascii="Times New Arabic" w:hAnsi="Times New Arabic" w:cs="Arabic Transparent"/>
          <w:sz w:val="24"/>
          <w:szCs w:val="24"/>
        </w:rPr>
        <w:softHyphen/>
        <w:t>syriq). Di antara karyanya, misalnya, Tafsir karya az-Zamakhsyari, yang semuanya berdasarkan ilmu bahasa ini dan dia sumber awalnya. Yang menjadi spesialisasi bagi penduduk Maghrib,di antara berbagai ilmu bahasa, adalah ‘</w:t>
      </w:r>
      <w:r w:rsidRPr="00994E51">
        <w:rPr>
          <w:rFonts w:ascii="Times New Arabic" w:hAnsi="Times New Arabic" w:cs="Arabic Transparent"/>
          <w:i/>
          <w:iCs/>
          <w:sz w:val="24"/>
          <w:szCs w:val="24"/>
        </w:rPr>
        <w:t>llm al-Badi</w:t>
      </w:r>
      <w:r w:rsidRPr="00994E51">
        <w:rPr>
          <w:rFonts w:ascii="Times New Arabic" w:hAnsi="Times New Arabic" w:cs="Arabic Transparent"/>
          <w:sz w:val="24"/>
          <w:szCs w:val="24"/>
        </w:rPr>
        <w:t>’, khususnya, dan menjadikannya sebagai bagian dari ilmu-ilmu sastra puisi. Mereka memberi nama tertentu untuk bagian-bagiannya, dan menyusunnya di dalam bab-bab secara sistematis. Mereka mengklaimnya sebagai bagian dari bahasa Arab. Yang mendorongnya adalah kesukaan mereka untuk memperindah kata-kata, dan ‘</w:t>
      </w:r>
      <w:r w:rsidRPr="00994E51">
        <w:rPr>
          <w:rFonts w:ascii="Times New Arabic" w:hAnsi="Times New Arabic" w:cs="Arabic Transparent"/>
          <w:i/>
          <w:iCs/>
          <w:sz w:val="24"/>
          <w:szCs w:val="24"/>
        </w:rPr>
        <w:t>ilm al-badi</w:t>
      </w:r>
      <w:r w:rsidRPr="00994E51">
        <w:rPr>
          <w:rFonts w:ascii="Times New Arabic" w:hAnsi="Times New Arabic" w:cs="Arabic Transparent"/>
          <w:sz w:val="24"/>
          <w:szCs w:val="24"/>
        </w:rPr>
        <w:t>’sendiri mudah dipelajari. Sedangkan ilmu-ilmu balaghah dan bayan sulit diperoleh, karena teori-teorinya mendalam dan pengertian-pengertiannya sangat rumit, sehingga orang Maghrib tidak suka mempelajarinya. Di antara para sarjana Ifriqiya (Afrika) yang mengarang tentang ‘</w:t>
      </w:r>
      <w:r w:rsidRPr="00994E51">
        <w:rPr>
          <w:rFonts w:ascii="Times New Arabic" w:hAnsi="Times New Arabic" w:cs="Arabic Transparent"/>
          <w:i/>
          <w:iCs/>
          <w:sz w:val="24"/>
          <w:szCs w:val="24"/>
        </w:rPr>
        <w:t>llm al-Badi</w:t>
      </w:r>
      <w:r w:rsidRPr="00994E51">
        <w:rPr>
          <w:rFonts w:ascii="Times New Arabic" w:hAnsi="Times New Arabic" w:cs="Arabic Transparent"/>
          <w:sz w:val="24"/>
          <w:szCs w:val="24"/>
        </w:rPr>
        <w:t xml:space="preserve">’adalah Ibnu Rasyiq. Kitabnya </w:t>
      </w:r>
      <w:r w:rsidRPr="00994E51">
        <w:rPr>
          <w:rFonts w:ascii="Times New Arabic" w:hAnsi="Times New Arabic" w:cs="Arabic Transparent"/>
          <w:i/>
          <w:iCs/>
          <w:sz w:val="24"/>
          <w:szCs w:val="24"/>
        </w:rPr>
        <w:t xml:space="preserve">al-‘Umdah </w:t>
      </w:r>
      <w:r w:rsidRPr="00994E51">
        <w:rPr>
          <w:rFonts w:ascii="Times New Arabic" w:hAnsi="Times New Arabic" w:cs="Arabic Transparent"/>
          <w:sz w:val="24"/>
          <w:szCs w:val="24"/>
        </w:rPr>
        <w:t>sangat populer. Sarjana-sarjana Ifriqiya dan Andalus banyak mengikuti metodenya.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Ketahuilah bahwa manfaat ilmu ini terletak di dalam upaya memahami kemukjizatan (</w:t>
      </w:r>
      <w:r w:rsidRPr="00994E51">
        <w:rPr>
          <w:rFonts w:ascii="Times New Arabic" w:hAnsi="Times New Arabic" w:cs="Arabic Transparent"/>
          <w:i/>
          <w:iCs/>
          <w:sz w:val="24"/>
          <w:szCs w:val="24"/>
        </w:rPr>
        <w:t>i’jaz</w:t>
      </w:r>
      <w:r w:rsidRPr="00994E51">
        <w:rPr>
          <w:rFonts w:ascii="Times New Arabic" w:hAnsi="Times New Arabic" w:cs="Arabic Transparent"/>
          <w:sz w:val="24"/>
          <w:szCs w:val="24"/>
        </w:rPr>
        <w:t xml:space="preserve">)al-Qur'an; karena </w:t>
      </w:r>
      <w:r w:rsidRPr="00994E51">
        <w:rPr>
          <w:rFonts w:ascii="Times New Arabic" w:hAnsi="Times New Arabic" w:cs="Arabic Transparent"/>
          <w:i/>
          <w:iCs/>
          <w:sz w:val="24"/>
          <w:szCs w:val="24"/>
        </w:rPr>
        <w:t>i</w:t>
      </w:r>
      <w:r w:rsidRPr="00994E51">
        <w:rPr>
          <w:rFonts w:ascii="Times New Arabic" w:hAnsi="Times New Arabic" w:cs="Arabic Transparent"/>
          <w:sz w:val="24"/>
          <w:szCs w:val="24"/>
        </w:rPr>
        <w:t>’</w:t>
      </w:r>
      <w:r w:rsidRPr="00994E51">
        <w:rPr>
          <w:rFonts w:ascii="Times New Arabic" w:hAnsi="Times New Arabic" w:cs="Arabic Transparent"/>
          <w:i/>
          <w:iCs/>
          <w:sz w:val="24"/>
          <w:szCs w:val="24"/>
        </w:rPr>
        <w:t>jaz-</w:t>
      </w:r>
      <w:r w:rsidRPr="00994E51">
        <w:rPr>
          <w:rFonts w:ascii="Times New Arabic" w:hAnsi="Times New Arabic" w:cs="Arabic Transparent"/>
          <w:sz w:val="24"/>
          <w:szCs w:val="24"/>
        </w:rPr>
        <w:t xml:space="preserve">nyaterdapat pada kesesuaian makna indikatif dengan semua tuntutan keadaan, dari ungkapan ataupun pemahamannya. Dan itu adalah tingkat bahasa tertinggi, di samping kesempurnaan khusus pada kata-katanya, berupa kejernihannya, keindahan ungkapan, dan komposisinya. Inilah </w:t>
      </w:r>
      <w:r w:rsidRPr="00994E51">
        <w:rPr>
          <w:rFonts w:ascii="Times New Arabic" w:hAnsi="Times New Arabic" w:cs="Arabic Transparent"/>
          <w:i/>
          <w:iCs/>
          <w:sz w:val="24"/>
          <w:szCs w:val="24"/>
        </w:rPr>
        <w:t xml:space="preserve">i’jaz </w:t>
      </w:r>
      <w:r w:rsidRPr="00994E51">
        <w:rPr>
          <w:rFonts w:ascii="Times New Arabic" w:hAnsi="Times New Arabic" w:cs="Arabic Transparent"/>
          <w:sz w:val="24"/>
          <w:szCs w:val="24"/>
        </w:rPr>
        <w:t xml:space="preserve">dengan segala pemahaman terbatas di dalam menguasainya. Sebagian dari </w:t>
      </w:r>
      <w:r w:rsidRPr="00994E51">
        <w:rPr>
          <w:rFonts w:ascii="Times New Arabic" w:hAnsi="Times New Arabic" w:cs="Arabic Transparent"/>
          <w:i/>
          <w:iCs/>
          <w:sz w:val="24"/>
          <w:szCs w:val="24"/>
        </w:rPr>
        <w:t xml:space="preserve">i’jaznya </w:t>
      </w:r>
      <w:r w:rsidRPr="00994E51">
        <w:rPr>
          <w:rFonts w:ascii="Times New Arabic" w:hAnsi="Times New Arabic" w:cs="Arabic Transparent"/>
          <w:sz w:val="24"/>
          <w:szCs w:val="24"/>
        </w:rPr>
        <w:t xml:space="preserve">hanyalah diketahui oleh orang yang mempunyai suatu cita rasa bahasa Arab, dengan menggauli bahasa Arab dan menguasainya. </w:t>
      </w:r>
      <w:r w:rsidRPr="00994E51">
        <w:rPr>
          <w:rFonts w:ascii="Times New Arabic" w:hAnsi="Times New Arabic" w:cs="Arabic Transparent"/>
          <w:i/>
          <w:iCs/>
          <w:sz w:val="24"/>
          <w:szCs w:val="24"/>
        </w:rPr>
        <w:t xml:space="preserve">I'jaz </w:t>
      </w:r>
      <w:r w:rsidRPr="00994E51">
        <w:rPr>
          <w:rFonts w:ascii="Times New Arabic" w:hAnsi="Times New Arabic" w:cs="Arabic Transparent"/>
          <w:sz w:val="24"/>
          <w:szCs w:val="24"/>
        </w:rPr>
        <w:t>al-Qur'an dimengerti sesuai dengan cita rasa bahasa (</w:t>
      </w:r>
      <w:r w:rsidRPr="00994E51">
        <w:rPr>
          <w:rFonts w:ascii="Times New Arabic" w:hAnsi="Times New Arabic" w:cs="Arabic Transparent"/>
          <w:i/>
          <w:iCs/>
          <w:sz w:val="24"/>
          <w:szCs w:val="24"/>
        </w:rPr>
        <w:t>dzauq</w:t>
      </w:r>
      <w:r w:rsidRPr="00994E51">
        <w:rPr>
          <w:rFonts w:ascii="Times New Arabic" w:hAnsi="Times New Arabic" w:cs="Arabic Transparent"/>
          <w:sz w:val="24"/>
          <w:szCs w:val="24"/>
        </w:rPr>
        <w:t xml:space="preserve">)itu. Karenanya, persepsi-persepsi orang Arab yang mendengarnya dari penyampai al-Qur'an menduduki posisi tertinggi dalam hal ini, karena mereka adalah ahli-ahli bahasa terkemuka, dan </w:t>
      </w:r>
      <w:r w:rsidRPr="00994E51">
        <w:rPr>
          <w:rFonts w:ascii="Times New Arabic" w:hAnsi="Times New Arabic" w:cs="Arabic Transparent"/>
          <w:i/>
          <w:iCs/>
          <w:sz w:val="24"/>
          <w:szCs w:val="24"/>
        </w:rPr>
        <w:t xml:space="preserve">dzauq </w:t>
      </w:r>
      <w:r w:rsidRPr="00994E51">
        <w:rPr>
          <w:rFonts w:ascii="Times New Arabic" w:hAnsi="Times New Arabic" w:cs="Arabic Transparent"/>
          <w:sz w:val="24"/>
          <w:szCs w:val="24"/>
        </w:rPr>
        <w:t>mereka tersedia begitu utuh dan otentik.</w:t>
      </w:r>
    </w:p>
    <w:p w:rsidR="008912B7" w:rsidRPr="002C172F"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Yang paling membutuhkan ilmu ini adalah para penafsir al-Qur’an. Tafsir-tafsir yang dilakukan para ulama terdahulu (</w:t>
      </w:r>
      <w:r w:rsidRPr="00994E51">
        <w:rPr>
          <w:rFonts w:ascii="Times New Arabic" w:hAnsi="Times New Arabic" w:cs="Arabic Transparent"/>
          <w:i/>
          <w:iCs/>
          <w:sz w:val="24"/>
          <w:szCs w:val="24"/>
        </w:rPr>
        <w:t>mutaqaddimun</w:t>
      </w:r>
      <w:r w:rsidRPr="00994E51">
        <w:rPr>
          <w:rFonts w:ascii="Times New Arabic" w:hAnsi="Times New Arabic" w:cs="Arabic Transparent"/>
          <w:sz w:val="24"/>
          <w:szCs w:val="24"/>
        </w:rPr>
        <w:t xml:space="preserve">)melalaikannya, hingga tampil orang yang dekat kepada Allah, az-Zamakhsyari, penulis buku </w:t>
      </w:r>
      <w:r w:rsidRPr="00994E51">
        <w:rPr>
          <w:rFonts w:ascii="Times New Arabic" w:hAnsi="Times New Arabic" w:cs="Arabic Transparent"/>
          <w:i/>
          <w:iCs/>
          <w:sz w:val="24"/>
          <w:szCs w:val="24"/>
        </w:rPr>
        <w:t xml:space="preserve">Tafsir al-Kasysyaf. </w:t>
      </w:r>
      <w:r w:rsidRPr="00994E51">
        <w:rPr>
          <w:rFonts w:ascii="Times New Arabic" w:hAnsi="Times New Arabic" w:cs="Arabic Transparent"/>
          <w:sz w:val="24"/>
          <w:szCs w:val="24"/>
        </w:rPr>
        <w:t xml:space="preserve">Dia selisik ayat-ayat al-Qur’an dengan menggunakan teori-teori ilmu tadi, pada sebagian yang nampak merupakan </w:t>
      </w:r>
      <w:r w:rsidRPr="00994E51">
        <w:rPr>
          <w:rFonts w:ascii="Times New Arabic" w:hAnsi="Times New Arabic" w:cs="Arabic Transparent"/>
          <w:i/>
          <w:iCs/>
          <w:sz w:val="24"/>
          <w:szCs w:val="24"/>
        </w:rPr>
        <w:t>i’jaz</w:t>
      </w:r>
      <w:r w:rsidRPr="00994E51">
        <w:rPr>
          <w:rFonts w:ascii="Times New Arabic" w:hAnsi="Times New Arabic" w:cs="Arabic Transparent"/>
          <w:sz w:val="24"/>
          <w:szCs w:val="24"/>
        </w:rPr>
        <w:t>nya</w:t>
      </w:r>
      <w:r w:rsidRPr="00994E51">
        <w:rPr>
          <w:rFonts w:ascii="Times New Arabic" w:hAnsi="Times New Arabic" w:cs="Arabic Transparent"/>
          <w:i/>
          <w:iCs/>
          <w:sz w:val="24"/>
          <w:szCs w:val="24"/>
        </w:rPr>
        <w:t xml:space="preserve">. </w:t>
      </w:r>
      <w:r w:rsidRPr="00994E51">
        <w:rPr>
          <w:rFonts w:ascii="Times New Arabic" w:hAnsi="Times New Arabic" w:cs="Arabic Transparent"/>
          <w:sz w:val="24"/>
          <w:szCs w:val="24"/>
        </w:rPr>
        <w:t xml:space="preserve">Dengan upayanya yang mulia ini, karya </w:t>
      </w:r>
      <w:r w:rsidRPr="00994E51">
        <w:rPr>
          <w:rFonts w:ascii="Times New Arabic" w:hAnsi="Times New Arabic" w:cs="Arabic Transparent"/>
          <w:i/>
          <w:iCs/>
          <w:sz w:val="24"/>
          <w:szCs w:val="24"/>
        </w:rPr>
        <w:t xml:space="preserve">Tafsir al-Kasysyaf </w:t>
      </w:r>
      <w:r w:rsidRPr="00994E51">
        <w:rPr>
          <w:rFonts w:ascii="Times New Arabic" w:hAnsi="Times New Arabic" w:cs="Arabic Transparent"/>
          <w:sz w:val="24"/>
          <w:szCs w:val="24"/>
        </w:rPr>
        <w:t xml:space="preserve">tampil unik dan semua tafsir lainnya. Sayang, ia </w:t>
      </w:r>
      <w:r w:rsidRPr="00994E51">
        <w:rPr>
          <w:rFonts w:ascii="Times New Arabic" w:hAnsi="Times New Arabic" w:cs="Arabic Transparent"/>
          <w:sz w:val="24"/>
          <w:szCs w:val="24"/>
        </w:rPr>
        <w:lastRenderedPageBreak/>
        <w:t xml:space="preserve">mendukung akidah-akidah kaum bida'ah ketika menukilnya dari al-Qur’an dengan segi-segi balaghah. Konsekuensinya, ia dijauhi oleh banyak sarjana ahlussunnah, meskipun dia sangat menguasai balaghah. Orang yang menguasai akidah sunnah secara mendalam ini sebenarnya mampu menolaknya dengan bahasa serupa. Ia mengetahuinya itu suatu bida’ah sehingga dapat menyangkalnya, sehingga orang yang meyakininya tidak jauh tersesat. Maka sepantasnya ia mengkaji Kitab ini untuk memperoleh segi-segi </w:t>
      </w:r>
      <w:r w:rsidRPr="00994E51">
        <w:rPr>
          <w:rFonts w:ascii="Times New Arabic" w:hAnsi="Times New Arabic" w:cs="Arabic Transparent"/>
          <w:i/>
          <w:iCs/>
          <w:sz w:val="24"/>
          <w:szCs w:val="24"/>
        </w:rPr>
        <w:t xml:space="preserve">i’jaz </w:t>
      </w:r>
      <w:r w:rsidRPr="00994E51">
        <w:rPr>
          <w:rFonts w:ascii="Times New Arabic" w:hAnsi="Times New Arabic" w:cs="Arabic Transparent"/>
          <w:sz w:val="24"/>
          <w:szCs w:val="24"/>
        </w:rPr>
        <w:t>al-Qur’an, sekaligus terhindar dari bida’ah dan nafsu jahat.</w:t>
      </w:r>
      <w:r w:rsidR="007B2430">
        <w:rPr>
          <w:rFonts w:ascii="Times New Arabic" w:hAnsi="Times New Arabic" w:cs="Arabic Transparent"/>
          <w:sz w:val="24"/>
          <w:szCs w:val="24"/>
        </w:rPr>
        <w:t xml:space="preserve"> </w:t>
      </w:r>
      <w:r w:rsidRPr="00994E51">
        <w:rPr>
          <w:rFonts w:ascii="Times New Arabic" w:hAnsi="Times New Arabic" w:cs="Arabic Transparent"/>
          <w:sz w:val="24"/>
          <w:szCs w:val="24"/>
        </w:rPr>
        <w:t>Allah menunjuki orang yang menghendaki, ke jalan yang benar.</w:t>
      </w:r>
    </w:p>
    <w:p w:rsidR="007B2430" w:rsidRDefault="007B2430" w:rsidP="008B68F3">
      <w:pPr>
        <w:shd w:val="clear" w:color="auto" w:fill="FFFFFF"/>
        <w:spacing w:after="120" w:line="240" w:lineRule="auto"/>
        <w:ind w:left="426"/>
        <w:jc w:val="both"/>
        <w:rPr>
          <w:rFonts w:ascii="Times New Arabic" w:hAnsi="Times New Arabic" w:cs="Arabic Transparent"/>
          <w:sz w:val="24"/>
          <w:szCs w:val="24"/>
        </w:rPr>
      </w:pPr>
    </w:p>
    <w:p w:rsidR="008912B7" w:rsidRPr="002C172F" w:rsidRDefault="008912B7" w:rsidP="008B68F3">
      <w:pPr>
        <w:shd w:val="clear" w:color="auto" w:fill="FFFFFF"/>
        <w:spacing w:after="120" w:line="240" w:lineRule="auto"/>
        <w:ind w:left="426"/>
        <w:jc w:val="both"/>
        <w:rPr>
          <w:rFonts w:ascii="Times New Arabic" w:hAnsi="Times New Arabic" w:cs="Arabic Transparent"/>
          <w:sz w:val="24"/>
          <w:szCs w:val="24"/>
        </w:rPr>
      </w:pPr>
      <w:r w:rsidRPr="002C172F">
        <w:rPr>
          <w:rFonts w:ascii="Times New Arabic" w:hAnsi="Times New Arabic" w:cs="Arabic Transparent"/>
          <w:sz w:val="24"/>
          <w:szCs w:val="24"/>
        </w:rPr>
        <w:t xml:space="preserve">d. </w:t>
      </w:r>
      <w:r w:rsidR="007B2430">
        <w:rPr>
          <w:rFonts w:ascii="Times New Arabic" w:hAnsi="Times New Arabic" w:cs="Arabic Transparent"/>
          <w:sz w:val="24"/>
          <w:szCs w:val="24"/>
        </w:rPr>
        <w:t xml:space="preserve">Ilmu </w:t>
      </w:r>
      <w:r w:rsidR="007B2430" w:rsidRPr="007B2430">
        <w:rPr>
          <w:rFonts w:ascii="Times New Arabic" w:hAnsi="Times New Arabic" w:cs="Arabic Transparent"/>
          <w:sz w:val="24"/>
          <w:szCs w:val="24"/>
        </w:rPr>
        <w:t>A</w:t>
      </w:r>
      <w:r w:rsidR="007B2430">
        <w:rPr>
          <w:rFonts w:ascii="Times New Arabic" w:hAnsi="Times New Arabic" w:cs="Arabic Transparent"/>
          <w:sz w:val="24"/>
          <w:szCs w:val="24"/>
        </w:rPr>
        <w:t>dab (Sastra)</w:t>
      </w:r>
    </w:p>
    <w:p w:rsidR="008912B7" w:rsidRPr="00994E51" w:rsidRDefault="008912B7" w:rsidP="008B68F3">
      <w:pPr>
        <w:shd w:val="clear" w:color="auto" w:fill="FFFFFF"/>
        <w:spacing w:after="120" w:line="240" w:lineRule="auto"/>
        <w:ind w:left="426"/>
        <w:jc w:val="both"/>
        <w:rPr>
          <w:rFonts w:ascii="Times New Arabic" w:hAnsi="Times New Arabic" w:cs="Arabic Transparent"/>
          <w:sz w:val="24"/>
          <w:szCs w:val="24"/>
        </w:rPr>
      </w:pPr>
      <w:r w:rsidRPr="00994E51">
        <w:rPr>
          <w:rFonts w:ascii="Times New Arabic" w:hAnsi="Times New Arabic" w:cs="Arabic Transparent"/>
          <w:sz w:val="24"/>
          <w:szCs w:val="24"/>
        </w:rPr>
        <w:t>Tujuan dari ilmu ini, menurut para ahli bahasa, a</w:t>
      </w:r>
      <w:r w:rsidR="007B2430">
        <w:rPr>
          <w:rFonts w:ascii="Times New Arabic" w:hAnsi="Times New Arabic" w:cs="Arabic Transparent"/>
          <w:sz w:val="24"/>
          <w:szCs w:val="24"/>
        </w:rPr>
        <w:t xml:space="preserve">dalah memperoleh </w:t>
      </w:r>
      <w:r w:rsidRPr="00994E51">
        <w:rPr>
          <w:rFonts w:ascii="Times New Arabic" w:hAnsi="Times New Arabic" w:cs="Arabic Transparent"/>
          <w:sz w:val="24"/>
          <w:szCs w:val="24"/>
        </w:rPr>
        <w:t>keindahan</w:t>
      </w:r>
      <w:r w:rsidR="007B2430">
        <w:rPr>
          <w:rFonts w:ascii="Times New Arabic" w:hAnsi="Times New Arabic" w:cs="Arabic Transparent"/>
          <w:sz w:val="24"/>
          <w:szCs w:val="24"/>
        </w:rPr>
        <w:t xml:space="preserve"> mengungkap seni puisi dan pros</w:t>
      </w:r>
      <w:r w:rsidRPr="00994E51">
        <w:rPr>
          <w:rFonts w:ascii="Times New Arabic" w:hAnsi="Times New Arabic" w:cs="Arabic Transparent"/>
          <w:sz w:val="24"/>
          <w:szCs w:val="24"/>
        </w:rPr>
        <w:t>a atas s</w:t>
      </w:r>
      <w:r w:rsidR="007B2430">
        <w:rPr>
          <w:rFonts w:ascii="Times New Arabic" w:hAnsi="Times New Arabic" w:cs="Arabic Transparent"/>
          <w:sz w:val="24"/>
          <w:szCs w:val="24"/>
        </w:rPr>
        <w:t>usunan-susunan dan cara-cara</w:t>
      </w:r>
      <w:r w:rsidRPr="00994E51">
        <w:rPr>
          <w:rFonts w:ascii="Times New Arabic" w:hAnsi="Times New Arabic" w:cs="Arabic Transparent"/>
          <w:sz w:val="24"/>
          <w:szCs w:val="24"/>
        </w:rPr>
        <w:t xml:space="preserve"> ekspresi orang Arab. Untuk itu, para ahli ilmu sastra mengumpulkan pembicaraan orang Arab, dengan harapan memperoleh keahlian: berupa syiir tingkat tinggi;</w:t>
      </w:r>
      <w:r w:rsidR="007B2430">
        <w:rPr>
          <w:rFonts w:ascii="Times New Arabic" w:hAnsi="Times New Arabic" w:cs="Arabic Transparent"/>
          <w:sz w:val="24"/>
          <w:szCs w:val="24"/>
        </w:rPr>
        <w:t xml:space="preserve"> sajak yang indah…</w:t>
      </w:r>
      <w:r w:rsidRPr="00994E51">
        <w:rPr>
          <w:rFonts w:ascii="Times New Arabic" w:hAnsi="Times New Arabic" w:cs="Arabic Transparent"/>
          <w:sz w:val="24"/>
          <w:szCs w:val="24"/>
        </w:rPr>
        <w:t xml:space="preserve"> </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Definisi ilmu sastra dalam pandangan mereka adalah bahwa, Kesusastraan (</w:t>
      </w:r>
      <w:r w:rsidRPr="00994E51">
        <w:rPr>
          <w:rFonts w:ascii="Times New Arabic" w:hAnsi="Times New Arabic" w:cs="Arabic Transparent"/>
          <w:i/>
          <w:iCs/>
          <w:sz w:val="24"/>
          <w:szCs w:val="24"/>
        </w:rPr>
        <w:t>adab</w:t>
      </w:r>
      <w:r w:rsidRPr="00994E51">
        <w:rPr>
          <w:rFonts w:ascii="Times New Arabic" w:hAnsi="Times New Arabic" w:cs="Arabic Transparent"/>
          <w:sz w:val="24"/>
          <w:szCs w:val="24"/>
        </w:rPr>
        <w:t>)</w:t>
      </w:r>
      <w:r w:rsidR="004639D7">
        <w:rPr>
          <w:rFonts w:ascii="Times New Arabic" w:hAnsi="Times New Arabic" w:cs="Arabic Transparent"/>
          <w:sz w:val="24"/>
          <w:szCs w:val="24"/>
        </w:rPr>
        <w:t xml:space="preserve"> adalah pemeliharaan</w:t>
      </w:r>
      <w:r w:rsidRPr="00994E51">
        <w:rPr>
          <w:rFonts w:ascii="Times New Arabic" w:hAnsi="Times New Arabic" w:cs="Arabic Transparent"/>
          <w:sz w:val="24"/>
          <w:szCs w:val="24"/>
        </w:rPr>
        <w:t xml:space="preserve"> syiir-syiir orang Arab dan berita-beritanya, dan pengambilalihan </w:t>
      </w:r>
      <w:r w:rsidR="004639D7">
        <w:rPr>
          <w:rFonts w:ascii="Times New Arabic" w:hAnsi="Times New Arabic" w:cs="Arabic Transparent"/>
          <w:sz w:val="24"/>
          <w:szCs w:val="24"/>
        </w:rPr>
        <w:t xml:space="preserve">(transmisi) </w:t>
      </w:r>
      <w:r w:rsidRPr="00994E51">
        <w:rPr>
          <w:rFonts w:ascii="Times New Arabic" w:hAnsi="Times New Arabic" w:cs="Arabic Transparent"/>
          <w:sz w:val="24"/>
          <w:szCs w:val="24"/>
        </w:rPr>
        <w:t>setiap ilmu de</w:t>
      </w:r>
      <w:r w:rsidRPr="00994E51">
        <w:rPr>
          <w:rFonts w:ascii="Times New Arabic" w:hAnsi="Times New Arabic" w:cs="Arabic Transparent"/>
          <w:sz w:val="24"/>
          <w:szCs w:val="24"/>
        </w:rPr>
        <w:softHyphen/>
        <w:t>ngan cerdik dan arif. Maksudnya, dari berba</w:t>
      </w:r>
      <w:r w:rsidR="004639D7">
        <w:rPr>
          <w:rFonts w:ascii="Times New Arabic" w:hAnsi="Times New Arabic" w:cs="Arabic Transparent"/>
          <w:sz w:val="24"/>
          <w:szCs w:val="24"/>
        </w:rPr>
        <w:t>gai ilmu bahasa atau ilmu syar’i</w:t>
      </w:r>
      <w:r w:rsidRPr="00994E51">
        <w:rPr>
          <w:rFonts w:ascii="Times New Arabic" w:hAnsi="Times New Arabic" w:cs="Arabic Transparent"/>
          <w:sz w:val="24"/>
          <w:szCs w:val="24"/>
        </w:rPr>
        <w:t>yyah diambil dari segi tekstualnya saja, yaitu al-Qur’an</w:t>
      </w:r>
      <w:r w:rsidR="004639D7">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dan Hadits. Di dalam pembicaraan dan anggapan orang Arab, tiada inisiasi lain, memang, selain ilmu tersebut. Tetapi ada juga kekecualian pendapat para sarjana kontemporer di masa itu, bahwa di dalam mengembangkan ilmu </w:t>
      </w:r>
      <w:r w:rsidRPr="00994E51">
        <w:rPr>
          <w:rFonts w:ascii="Times New Arabic" w:hAnsi="Times New Arabic" w:cs="Arabic Transparent"/>
          <w:i/>
          <w:iCs/>
          <w:sz w:val="24"/>
          <w:szCs w:val="24"/>
        </w:rPr>
        <w:t>al-badi</w:t>
      </w:r>
      <w:r w:rsidR="004639D7">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 </w:t>
      </w:r>
      <w:r w:rsidRPr="00994E51">
        <w:rPr>
          <w:rFonts w:ascii="Times New Arabic" w:hAnsi="Times New Arabic" w:cs="Arabic Transparent"/>
          <w:sz w:val="24"/>
          <w:szCs w:val="24"/>
        </w:rPr>
        <w:t>yang memaksa mereka memasukkan istilah-istilah ilmiah ke dalam karya-karya mereka, puisi dan prosa. Sejak itulah pemangku ilmu sastra, merasa perlu mengetahui istilah-istilah ilmu, agar dapat memahami kedua-duanya.</w:t>
      </w:r>
    </w:p>
    <w:p w:rsidR="008912B7" w:rsidRPr="00994E51"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Di dalam kelas-kelas pengajaran agama (</w:t>
      </w:r>
      <w:r w:rsidRPr="00994E51">
        <w:rPr>
          <w:rFonts w:ascii="Times New Arabic" w:hAnsi="Times New Arabic" w:cs="Arabic Transparent"/>
          <w:i/>
          <w:iCs/>
          <w:sz w:val="24"/>
          <w:szCs w:val="24"/>
        </w:rPr>
        <w:t>ta’lim</w:t>
      </w:r>
      <w:r w:rsidRPr="00994E51">
        <w:rPr>
          <w:rFonts w:ascii="Times New Arabic" w:hAnsi="Times New Arabic" w:cs="Arabic Transparent"/>
          <w:sz w:val="24"/>
          <w:szCs w:val="24"/>
        </w:rPr>
        <w:t>),</w:t>
      </w:r>
      <w:r w:rsidR="004639D7">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kita sering mendengar ucapan guru-guru kita bahwa dasar-dasar dan prinsip-prinsip ilmu ini adalah empat buku. Yaitu: </w:t>
      </w:r>
      <w:r w:rsidRPr="00994E51">
        <w:rPr>
          <w:rFonts w:ascii="Times New Arabic" w:hAnsi="Times New Arabic" w:cs="Arabic Transparent"/>
          <w:i/>
          <w:iCs/>
          <w:sz w:val="24"/>
          <w:szCs w:val="24"/>
        </w:rPr>
        <w:t xml:space="preserve">Adab al-Katib </w:t>
      </w:r>
      <w:r w:rsidRPr="00994E51">
        <w:rPr>
          <w:rFonts w:ascii="Times New Arabic" w:hAnsi="Times New Arabic" w:cs="Arabic Transparent"/>
          <w:sz w:val="24"/>
          <w:szCs w:val="24"/>
        </w:rPr>
        <w:t xml:space="preserve">karya Ibnu Qutaibah; </w:t>
      </w:r>
      <w:r w:rsidRPr="00994E51">
        <w:rPr>
          <w:rFonts w:ascii="Times New Arabic" w:hAnsi="Times New Arabic" w:cs="Arabic Transparent"/>
          <w:i/>
          <w:iCs/>
          <w:sz w:val="24"/>
          <w:szCs w:val="24"/>
        </w:rPr>
        <w:t xml:space="preserve">Kitab al-Kamil </w:t>
      </w:r>
      <w:r w:rsidRPr="00994E51">
        <w:rPr>
          <w:rFonts w:ascii="Times New Arabic" w:hAnsi="Times New Arabic" w:cs="Arabic Transparent"/>
          <w:sz w:val="24"/>
          <w:szCs w:val="24"/>
        </w:rPr>
        <w:t xml:space="preserve">karya al-Mubarrad; </w:t>
      </w:r>
      <w:r w:rsidRPr="00994E51">
        <w:rPr>
          <w:rFonts w:ascii="Times New Arabic" w:hAnsi="Times New Arabic" w:cs="Arabic Transparent"/>
          <w:i/>
          <w:iCs/>
          <w:sz w:val="24"/>
          <w:szCs w:val="24"/>
        </w:rPr>
        <w:t xml:space="preserve">Kitab al-Bayan wa t-Tabyin </w:t>
      </w:r>
      <w:r w:rsidRPr="00994E51">
        <w:rPr>
          <w:rFonts w:ascii="Times New Arabic" w:hAnsi="Times New Arabic" w:cs="Arabic Transparent"/>
          <w:sz w:val="24"/>
          <w:szCs w:val="24"/>
        </w:rPr>
        <w:t xml:space="preserve">karya al-Jahidz; dan </w:t>
      </w:r>
      <w:r w:rsidRPr="00994E51">
        <w:rPr>
          <w:rFonts w:ascii="Times New Arabic" w:hAnsi="Times New Arabic" w:cs="Arabic Transparent"/>
          <w:i/>
          <w:iCs/>
          <w:sz w:val="24"/>
          <w:szCs w:val="24"/>
        </w:rPr>
        <w:t xml:space="preserve">Kitab an-Nawadir </w:t>
      </w:r>
      <w:r w:rsidRPr="00994E51">
        <w:rPr>
          <w:rFonts w:ascii="Times New Arabic" w:hAnsi="Times New Arabic" w:cs="Arabic Transparent"/>
          <w:sz w:val="24"/>
          <w:szCs w:val="24"/>
        </w:rPr>
        <w:t xml:space="preserve">karya Abu ‘Ali al-Qali al-Baghdadi. Selain keempat buku tersebut, adalah </w:t>
      </w:r>
      <w:r w:rsidRPr="00994E51">
        <w:rPr>
          <w:rFonts w:ascii="Times New Arabic" w:hAnsi="Times New Arabic" w:cs="Arabic Transparent"/>
          <w:i/>
          <w:iCs/>
          <w:sz w:val="24"/>
          <w:szCs w:val="24"/>
        </w:rPr>
        <w:t xml:space="preserve">derivat </w:t>
      </w:r>
      <w:r w:rsidRPr="00994E51">
        <w:rPr>
          <w:rFonts w:ascii="Times New Arabic" w:hAnsi="Times New Arabic" w:cs="Arabic Transparent"/>
          <w:sz w:val="24"/>
          <w:szCs w:val="24"/>
        </w:rPr>
        <w:t>dan cabangnya. Kitab-kitab karya para sarjana modern mengenai ilmu ini cukup banyak.</w:t>
      </w:r>
    </w:p>
    <w:p w:rsidR="008912B7" w:rsidRDefault="008912B7"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Pada mulanya, lagu (</w:t>
      </w:r>
      <w:r w:rsidR="004639D7">
        <w:rPr>
          <w:rFonts w:ascii="Times New Arabic" w:hAnsi="Times New Arabic" w:cs="Arabic Transparent"/>
          <w:i/>
          <w:iCs/>
          <w:sz w:val="24"/>
          <w:szCs w:val="24"/>
        </w:rPr>
        <w:t>g</w:t>
      </w:r>
      <w:r w:rsidRPr="00994E51">
        <w:rPr>
          <w:rFonts w:ascii="Times New Arabic" w:hAnsi="Times New Arabic" w:cs="Arabic Transparent"/>
          <w:i/>
          <w:iCs/>
          <w:sz w:val="24"/>
          <w:szCs w:val="24"/>
        </w:rPr>
        <w:t>ina</w:t>
      </w:r>
      <w:r w:rsidR="004639D7">
        <w:rPr>
          <w:rFonts w:ascii="Times New Arabic" w:hAnsi="Times New Arabic" w:cs="Arabic Transparent"/>
          <w:i/>
          <w:iCs/>
          <w:sz w:val="24"/>
          <w:szCs w:val="24"/>
        </w:rPr>
        <w:t>&gt;</w:t>
      </w:r>
      <w:r w:rsidRPr="00994E51">
        <w:rPr>
          <w:rFonts w:ascii="Times New Arabic" w:hAnsi="Times New Arabic" w:cs="Arabic Transparent"/>
          <w:i/>
          <w:iCs/>
          <w:sz w:val="24"/>
          <w:szCs w:val="24"/>
        </w:rPr>
        <w:t>’</w:t>
      </w:r>
      <w:r w:rsidRPr="00994E51">
        <w:rPr>
          <w:rFonts w:ascii="Times New Arabic" w:hAnsi="Times New Arabic" w:cs="Arabic Transparent"/>
          <w:sz w:val="24"/>
          <w:szCs w:val="24"/>
        </w:rPr>
        <w:t>)merupakan bagian dari ilmu itu, karena lagu adalah derivat bagi syiir, dan lagu tak lain adalah intonasinya. Para penulis dan elite terkemuka di dalam Daulah ‘Abbasiyah mempelajari dan menguasai lagu (</w:t>
      </w:r>
      <w:r>
        <w:rPr>
          <w:rFonts w:ascii="Times New Arabic" w:hAnsi="Times New Arabic" w:cs="Arabic Transparent"/>
          <w:i/>
          <w:iCs/>
          <w:sz w:val="24"/>
          <w:szCs w:val="24"/>
        </w:rPr>
        <w:t>g</w:t>
      </w:r>
      <w:r w:rsidRPr="00994E51">
        <w:rPr>
          <w:rFonts w:ascii="Times New Arabic" w:hAnsi="Times New Arabic" w:cs="Arabic Transparent"/>
          <w:i/>
          <w:iCs/>
          <w:sz w:val="24"/>
          <w:szCs w:val="24"/>
        </w:rPr>
        <w:t>ina</w:t>
      </w:r>
      <w:r>
        <w:rPr>
          <w:rFonts w:ascii="Times New Arabic" w:hAnsi="Times New Arabic" w:cs="Arabic Transparent"/>
          <w:i/>
          <w:iCs/>
          <w:sz w:val="24"/>
          <w:szCs w:val="24"/>
        </w:rPr>
        <w:t>&gt;</w:t>
      </w:r>
      <w:r w:rsidRPr="00994E51">
        <w:rPr>
          <w:rFonts w:ascii="Times New Arabic" w:hAnsi="Times New Arabic" w:cs="Arabic Transparent"/>
          <w:i/>
          <w:iCs/>
          <w:sz w:val="24"/>
          <w:szCs w:val="24"/>
        </w:rPr>
        <w:t>’</w:t>
      </w:r>
      <w:r w:rsidRPr="00994E51">
        <w:rPr>
          <w:rFonts w:ascii="Times New Arabic" w:hAnsi="Times New Arabic" w:cs="Arabic Transparent"/>
          <w:sz w:val="24"/>
          <w:szCs w:val="24"/>
        </w:rPr>
        <w:t>)</w:t>
      </w:r>
      <w:r>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demi memperoleh metode-metode dan seni-seni syiir. Menguasai lagu tidak mengurangi keadilan dan </w:t>
      </w:r>
      <w:r w:rsidRPr="00994E51">
        <w:rPr>
          <w:rFonts w:ascii="Times New Arabic" w:hAnsi="Times New Arabic" w:cs="Arabic Transparent"/>
          <w:i/>
          <w:iCs/>
          <w:sz w:val="24"/>
          <w:szCs w:val="24"/>
        </w:rPr>
        <w:t>muru</w:t>
      </w:r>
      <w:r>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ah </w:t>
      </w:r>
      <w:r w:rsidRPr="00994E51">
        <w:rPr>
          <w:rFonts w:ascii="Times New Arabic" w:hAnsi="Times New Arabic" w:cs="Arabic Transparent"/>
          <w:sz w:val="24"/>
          <w:szCs w:val="24"/>
        </w:rPr>
        <w:t xml:space="preserve">(keberanian). Qadli Abu al-Faraj al-Ishfahani pernah menulis buku </w:t>
      </w:r>
      <w:r>
        <w:rPr>
          <w:rFonts w:ascii="Times New Arabic" w:hAnsi="Times New Arabic" w:cs="Arabic Transparent"/>
          <w:i/>
          <w:iCs/>
          <w:sz w:val="24"/>
          <w:szCs w:val="24"/>
        </w:rPr>
        <w:t>al-Ag</w:t>
      </w:r>
      <w:r w:rsidRPr="00994E51">
        <w:rPr>
          <w:rFonts w:ascii="Times New Arabic" w:hAnsi="Times New Arabic" w:cs="Arabic Transparent"/>
          <w:i/>
          <w:iCs/>
          <w:sz w:val="24"/>
          <w:szCs w:val="24"/>
        </w:rPr>
        <w:t>a</w:t>
      </w:r>
      <w:r>
        <w:rPr>
          <w:rFonts w:ascii="Times New Arabic" w:hAnsi="Times New Arabic" w:cs="Arabic Transparent"/>
          <w:i/>
          <w:iCs/>
          <w:sz w:val="24"/>
          <w:szCs w:val="24"/>
        </w:rPr>
        <w:t>&gt;</w:t>
      </w:r>
      <w:r w:rsidRPr="00994E51">
        <w:rPr>
          <w:rFonts w:ascii="Times New Arabic" w:hAnsi="Times New Arabic" w:cs="Arabic Transparent"/>
          <w:i/>
          <w:iCs/>
          <w:sz w:val="24"/>
          <w:szCs w:val="24"/>
        </w:rPr>
        <w:t xml:space="preserve">ni </w:t>
      </w:r>
      <w:r w:rsidRPr="00994E51">
        <w:rPr>
          <w:rFonts w:ascii="Times New Arabic" w:hAnsi="Times New Arabic" w:cs="Arabic Transparent"/>
          <w:sz w:val="24"/>
          <w:szCs w:val="24"/>
        </w:rPr>
        <w:t xml:space="preserve">(Lagu-lagu). Di dalamnya ia kumpulkan berita-berita sejarah orang Arab, syiir, syiir catatan nasab, daftar harian, dan daulah-daulahnya. Bukunya ditulis berdasarkan lagu seratus suara yang dipilihkan oleh para penyanyi untuk ar-Rasyid. Dia </w:t>
      </w:r>
      <w:r w:rsidRPr="00994E51">
        <w:rPr>
          <w:rFonts w:ascii="Times New Arabic" w:hAnsi="Times New Arabic" w:cs="Arabic Transparent"/>
          <w:sz w:val="24"/>
          <w:szCs w:val="24"/>
        </w:rPr>
        <w:lastRenderedPageBreak/>
        <w:t>menulisnya dengan konprehensif. Demi hidupku, sungguh buku itu adalah antologi orang Arab dan kumpulan berbagai hasil karya terbaik orang Arab di dalam segala ilmu: syiir, sejarah, lagu, dan seluruh kondisi mereka pada masa itu. Setahu kami, tak ada buku yang sebanding dengannya. Itulah buku puncak karya seorang sastra</w:t>
      </w:r>
      <w:r>
        <w:rPr>
          <w:rFonts w:ascii="Times New Arabic" w:hAnsi="Times New Arabic" w:cs="Arabic Transparent"/>
          <w:sz w:val="24"/>
          <w:szCs w:val="24"/>
        </w:rPr>
        <w:t>wan</w:t>
      </w:r>
      <w:r w:rsidR="008F3DE1">
        <w:rPr>
          <w:rFonts w:ascii="Times New Arabic" w:hAnsi="Times New Arabic" w:cs="Arabic Transparent"/>
          <w:sz w:val="24"/>
          <w:szCs w:val="24"/>
        </w:rPr>
        <w:t>…</w:t>
      </w:r>
      <w:r>
        <w:rPr>
          <w:rFonts w:ascii="Times New Arabic" w:hAnsi="Times New Arabic" w:cs="Arabic Transparent"/>
          <w:sz w:val="24"/>
          <w:szCs w:val="24"/>
        </w:rPr>
        <w:t>.</w:t>
      </w:r>
      <w:r w:rsidR="001F0928">
        <w:rPr>
          <w:rStyle w:val="FootnoteReference"/>
          <w:rFonts w:ascii="Times New Arabic" w:hAnsi="Times New Arabic" w:cs="Arabic Transparent"/>
          <w:sz w:val="24"/>
          <w:szCs w:val="24"/>
        </w:rPr>
        <w:footnoteReference w:id="15"/>
      </w:r>
    </w:p>
    <w:p w:rsidR="008912B7" w:rsidRDefault="008912B7" w:rsidP="00FA1538">
      <w:pPr>
        <w:shd w:val="clear" w:color="auto" w:fill="FFFFFF"/>
        <w:spacing w:after="120" w:line="240" w:lineRule="auto"/>
        <w:ind w:left="709"/>
        <w:jc w:val="both"/>
        <w:rPr>
          <w:rFonts w:ascii="Times New Arabic" w:hAnsi="Times New Arabic" w:cs="Arabic Transparent"/>
          <w:sz w:val="24"/>
          <w:szCs w:val="24"/>
        </w:rPr>
      </w:pPr>
    </w:p>
    <w:p w:rsidR="008B68F3" w:rsidRDefault="008B68F3" w:rsidP="008B68F3">
      <w:pPr>
        <w:spacing w:after="120" w:line="480" w:lineRule="auto"/>
        <w:jc w:val="both"/>
        <w:rPr>
          <w:rFonts w:ascii="Times New Arabic" w:hAnsi="Times New Arabic"/>
          <w:sz w:val="24"/>
          <w:szCs w:val="24"/>
        </w:rPr>
      </w:pPr>
      <w:r>
        <w:rPr>
          <w:rFonts w:ascii="Times New Arabic" w:hAnsi="Times New Arabic"/>
          <w:sz w:val="24"/>
          <w:szCs w:val="24"/>
        </w:rPr>
        <w:t xml:space="preserve">B. Pengajaran </w:t>
      </w:r>
      <w:r w:rsidRPr="0098747C">
        <w:rPr>
          <w:rFonts w:ascii="Times New Arabic" w:hAnsi="Times New Arabic"/>
          <w:sz w:val="24"/>
          <w:szCs w:val="24"/>
        </w:rPr>
        <w:t>Bahasa Arab</w:t>
      </w:r>
      <w:r>
        <w:rPr>
          <w:rFonts w:ascii="Times New Arabic" w:hAnsi="Times New Arabic"/>
          <w:sz w:val="24"/>
          <w:szCs w:val="24"/>
        </w:rPr>
        <w:t xml:space="preserve"> </w:t>
      </w:r>
    </w:p>
    <w:p w:rsidR="008B68F3" w:rsidRDefault="008B68F3" w:rsidP="008B68F3">
      <w:pPr>
        <w:spacing w:after="120" w:line="480" w:lineRule="auto"/>
        <w:jc w:val="both"/>
        <w:rPr>
          <w:rFonts w:ascii="Times New Arabic" w:hAnsi="Times New Arabic"/>
          <w:sz w:val="24"/>
          <w:szCs w:val="24"/>
        </w:rPr>
      </w:pPr>
      <w:r>
        <w:rPr>
          <w:rFonts w:ascii="Times New Arabic" w:hAnsi="Times New Arabic"/>
          <w:sz w:val="24"/>
          <w:szCs w:val="24"/>
        </w:rPr>
        <w:t>1. Keahlian Berbahasa dan Pengetahuan Bahasa</w:t>
      </w:r>
    </w:p>
    <w:p w:rsidR="008B68F3" w:rsidRDefault="008B68F3" w:rsidP="008B68F3">
      <w:pPr>
        <w:spacing w:after="120" w:line="480" w:lineRule="auto"/>
        <w:ind w:firstLine="720"/>
        <w:jc w:val="both"/>
        <w:rPr>
          <w:rFonts w:ascii="Times New Arabic" w:hAnsi="Times New Arabic"/>
          <w:sz w:val="24"/>
          <w:szCs w:val="24"/>
        </w:rPr>
      </w:pPr>
      <w:r>
        <w:rPr>
          <w:rFonts w:ascii="Times New Arabic" w:hAnsi="Times New Arabic"/>
          <w:sz w:val="24"/>
          <w:szCs w:val="24"/>
        </w:rPr>
        <w:t>Menurut Ibn Khaldun, keahlian menggunakan bahasa perlu dibedakan dengan pengetahuan tentang bahasa. Pendapat Ibn Khaldun ini, nampaknya pada abad ke-20 dimunculkan sebagai salah satu prinsip pengajaran bahasa modern oleh William Moulton, pakar pengajaran bahasa dari Amerika Serikat: “</w:t>
      </w:r>
      <w:r>
        <w:rPr>
          <w:rFonts w:ascii="Times New Arabic" w:hAnsi="Times New Arabic"/>
          <w:i/>
          <w:iCs/>
          <w:sz w:val="24"/>
          <w:szCs w:val="24"/>
        </w:rPr>
        <w:t>Teach the</w:t>
      </w:r>
      <w:r w:rsidRPr="00525195">
        <w:rPr>
          <w:rFonts w:ascii="Times New Arabic" w:hAnsi="Times New Arabic"/>
          <w:i/>
          <w:iCs/>
          <w:sz w:val="24"/>
          <w:szCs w:val="24"/>
        </w:rPr>
        <w:t xml:space="preserve"> language</w:t>
      </w:r>
      <w:r>
        <w:rPr>
          <w:rFonts w:ascii="Times New Arabic" w:hAnsi="Times New Arabic"/>
          <w:i/>
          <w:iCs/>
          <w:sz w:val="24"/>
          <w:szCs w:val="24"/>
        </w:rPr>
        <w:t>,</w:t>
      </w:r>
      <w:r w:rsidRPr="00525195">
        <w:rPr>
          <w:rFonts w:ascii="Times New Arabic" w:hAnsi="Times New Arabic"/>
          <w:i/>
          <w:iCs/>
          <w:sz w:val="24"/>
          <w:szCs w:val="24"/>
        </w:rPr>
        <w:t xml:space="preserve"> not about the language</w:t>
      </w:r>
      <w:r>
        <w:rPr>
          <w:rFonts w:ascii="Times New Arabic" w:hAnsi="Times New Arabic"/>
          <w:sz w:val="24"/>
          <w:szCs w:val="24"/>
        </w:rPr>
        <w:t>”.</w:t>
      </w:r>
      <w:r>
        <w:rPr>
          <w:rStyle w:val="FootnoteReference"/>
          <w:rFonts w:ascii="Times New Arabic" w:hAnsi="Times New Arabic"/>
          <w:sz w:val="24"/>
          <w:szCs w:val="24"/>
        </w:rPr>
        <w:footnoteReference w:id="16"/>
      </w:r>
    </w:p>
    <w:p w:rsidR="008B68F3" w:rsidRPr="00891E3B" w:rsidRDefault="008B68F3" w:rsidP="008B68F3">
      <w:pPr>
        <w:shd w:val="clear" w:color="auto" w:fill="FFFFFF"/>
        <w:spacing w:after="120" w:line="240" w:lineRule="auto"/>
        <w:ind w:left="426"/>
        <w:jc w:val="both"/>
        <w:rPr>
          <w:rFonts w:ascii="Times New Arabic" w:hAnsi="Times New Arabic" w:cs="Arabic Transparent"/>
          <w:sz w:val="24"/>
          <w:szCs w:val="24"/>
        </w:rPr>
      </w:pPr>
      <w:r w:rsidRPr="00F140FA">
        <w:rPr>
          <w:rFonts w:ascii="Times New Arabic" w:hAnsi="Times New Arabic" w:cs="Arabic Transparent"/>
          <w:sz w:val="24"/>
          <w:szCs w:val="24"/>
        </w:rPr>
        <w:t>Keahlian berbahasa ini tidak identik dengan pengetahuan bahasa Arab dan yang terakhir ini tidak dibutuhkan di dalam pembelajaran (</w:t>
      </w:r>
      <w:r w:rsidRPr="00F140FA">
        <w:rPr>
          <w:rFonts w:ascii="Times New Arabic" w:hAnsi="Times New Arabic" w:cs="Arabic Transparent"/>
          <w:i/>
          <w:iCs/>
          <w:sz w:val="24"/>
          <w:szCs w:val="24"/>
        </w:rPr>
        <w:t>ta’li&gt;m</w:t>
      </w:r>
      <w:r w:rsidRPr="00F140FA">
        <w:rPr>
          <w:rFonts w:ascii="Times New Arabic" w:hAnsi="Times New Arabic" w:cs="Arabic Transparent"/>
          <w:sz w:val="24"/>
          <w:szCs w:val="24"/>
        </w:rPr>
        <w:t>).</w:t>
      </w:r>
      <w:r>
        <w:rPr>
          <w:rFonts w:ascii="Times New Arabic" w:hAnsi="Times New Arabic" w:cs="Arabic Transparent"/>
          <w:sz w:val="24"/>
          <w:szCs w:val="24"/>
        </w:rPr>
        <w:t xml:space="preserve"> </w:t>
      </w:r>
      <w:r w:rsidRPr="00994E51">
        <w:rPr>
          <w:rFonts w:ascii="Times New Arabic" w:hAnsi="Times New Arabic" w:cs="Arabic Transparent"/>
          <w:sz w:val="24"/>
          <w:szCs w:val="24"/>
        </w:rPr>
        <w:t xml:space="preserve">Sebabnya karena </w:t>
      </w:r>
      <w:r>
        <w:rPr>
          <w:rFonts w:ascii="Times New Arabic" w:hAnsi="Times New Arabic" w:cs="Arabic Transparent"/>
          <w:sz w:val="24"/>
          <w:szCs w:val="24"/>
        </w:rPr>
        <w:t xml:space="preserve">ilmu </w:t>
      </w:r>
      <w:r w:rsidRPr="00994E51">
        <w:rPr>
          <w:rFonts w:ascii="Times New Arabic" w:hAnsi="Times New Arabic" w:cs="Arabic Transparent"/>
          <w:sz w:val="24"/>
          <w:szCs w:val="24"/>
        </w:rPr>
        <w:t>tata bahasa Arab adalah pengetahuan tentang kaidah-kaidahnya, khusus</w:t>
      </w:r>
      <w:r>
        <w:rPr>
          <w:rFonts w:ascii="Times New Arabic" w:hAnsi="Times New Arabic" w:cs="Arabic Transparent"/>
          <w:sz w:val="24"/>
          <w:szCs w:val="24"/>
        </w:rPr>
        <w:t>nya ukuran-ukuran yang dipakai…</w:t>
      </w:r>
    </w:p>
    <w:p w:rsidR="008B68F3" w:rsidRPr="00994E51" w:rsidRDefault="008B68F3" w:rsidP="008B68F3">
      <w:pPr>
        <w:shd w:val="clear" w:color="auto" w:fill="FFFFFF"/>
        <w:spacing w:after="120" w:line="240" w:lineRule="auto"/>
        <w:ind w:left="426"/>
        <w:jc w:val="both"/>
        <w:rPr>
          <w:rFonts w:ascii="Times New Arabic" w:hAnsi="Times New Arabic" w:cs="Arabic Transparent"/>
          <w:sz w:val="24"/>
          <w:szCs w:val="24"/>
        </w:rPr>
      </w:pPr>
      <w:r>
        <w:rPr>
          <w:rFonts w:ascii="Times New Arabic" w:hAnsi="Times New Arabic" w:cs="Arabic Transparent"/>
          <w:sz w:val="24"/>
          <w:szCs w:val="24"/>
        </w:rPr>
        <w:t>I</w:t>
      </w:r>
      <w:r w:rsidRPr="00994E51">
        <w:rPr>
          <w:rFonts w:ascii="Times New Arabic" w:hAnsi="Times New Arabic" w:cs="Arabic Transparent"/>
          <w:sz w:val="24"/>
          <w:szCs w:val="24"/>
        </w:rPr>
        <w:t>lmu bahasa Arab adalah “pengetahuan tentang bagaimana” dan bukan “bagaimananya” itu sendiri. Ia bukan</w:t>
      </w:r>
      <w:r w:rsidRPr="000C47BE">
        <w:rPr>
          <w:rFonts w:ascii="Times New Arabic" w:hAnsi="Times New Arabic" w:cs="Arabic Transparent"/>
          <w:sz w:val="24"/>
          <w:szCs w:val="24"/>
        </w:rPr>
        <w:t xml:space="preserve"> keahlian</w:t>
      </w:r>
      <w:r w:rsidRPr="00994E51">
        <w:rPr>
          <w:rFonts w:ascii="Times New Arabic" w:hAnsi="Times New Arabic" w:cs="Arabic Transparent"/>
          <w:sz w:val="24"/>
          <w:szCs w:val="24"/>
        </w:rPr>
        <w:t xml:space="preserve"> itu sendiri sama halnya dengan seorang yang mengerti salah satu teori, yang </w:t>
      </w:r>
      <w:r>
        <w:rPr>
          <w:rFonts w:ascii="Times New Arabic" w:hAnsi="Times New Arabic" w:cs="Arabic Transparent"/>
          <w:sz w:val="24"/>
          <w:szCs w:val="24"/>
        </w:rPr>
        <w:t xml:space="preserve">hanya mengetahui </w:t>
      </w:r>
      <w:r w:rsidRPr="00994E51">
        <w:rPr>
          <w:rFonts w:ascii="Times New Arabic" w:hAnsi="Times New Arabic" w:cs="Arabic Transparent"/>
          <w:sz w:val="24"/>
          <w:szCs w:val="24"/>
        </w:rPr>
        <w:t>ilmu</w:t>
      </w:r>
      <w:r>
        <w:rPr>
          <w:rFonts w:ascii="Times New Arabic" w:hAnsi="Times New Arabic" w:cs="Arabic Transparent"/>
          <w:sz w:val="24"/>
          <w:szCs w:val="24"/>
        </w:rPr>
        <w:t>nya, dan tidak mengetahui prakti</w:t>
      </w:r>
      <w:r w:rsidRPr="00994E51">
        <w:rPr>
          <w:rFonts w:ascii="Times New Arabic" w:hAnsi="Times New Arabic" w:cs="Arabic Transparent"/>
          <w:sz w:val="24"/>
          <w:szCs w:val="24"/>
        </w:rPr>
        <w:t>knya. Misalnya, orang yang banyak mengetahui pekerjaan menjahit, tetapi tidak mengenal sama sekali praktek menjahitnya sendiri, sehingga dia akan menggambarkan pekerjaan menjahit sebagai berikut: “Menjahit ialah memasukkan ujung benang ke dalam lubang jarum, kemudian diikuti dengan menyisipkan jarum ke dalam dua tepi kain yang disatukan, dan mengeluarkannya dari tepi yang lain, kemudian mengembalikannya lagi ke tempat semula. Jarum dikeluarkan dengan jarak antara dua lubang yang pertama, kemudian dilanjutkan demikian seterusnya sampai pekerjaan yang lain sele</w:t>
      </w:r>
      <w:r w:rsidRPr="00994E51">
        <w:rPr>
          <w:rFonts w:ascii="Times New Arabic" w:hAnsi="Times New Arabic" w:cs="Arabic Transparent"/>
          <w:sz w:val="24"/>
          <w:szCs w:val="24"/>
        </w:rPr>
        <w:softHyphen/>
        <w:t>sai. Lalu bentuk sulaman diberikan, berupa timbul, bagian terbuka.” Tetapi bila orang semacam itu diminta melakukan pekerja</w:t>
      </w:r>
      <w:r w:rsidRPr="00994E51">
        <w:rPr>
          <w:rFonts w:ascii="Times New Arabic" w:hAnsi="Times New Arabic" w:cs="Arabic Transparent"/>
          <w:sz w:val="24"/>
          <w:szCs w:val="24"/>
        </w:rPr>
        <w:softHyphen/>
        <w:t>an menjahit yang sebenarnya, ia sama sekali tidak akan dapat melakukannya. Demikian pula halnya orang yang mengaku tahu ten</w:t>
      </w:r>
      <w:r w:rsidRPr="00994E51">
        <w:rPr>
          <w:rFonts w:ascii="Times New Arabic" w:hAnsi="Times New Arabic" w:cs="Arabic Transparent"/>
          <w:sz w:val="24"/>
          <w:szCs w:val="24"/>
        </w:rPr>
        <w:softHyphen/>
        <w:t xml:space="preserve">tang </w:t>
      </w:r>
      <w:r w:rsidRPr="00994E51">
        <w:rPr>
          <w:rFonts w:ascii="Times New Arabic" w:hAnsi="Times New Arabic" w:cs="Arabic Transparent"/>
          <w:sz w:val="24"/>
          <w:szCs w:val="24"/>
        </w:rPr>
        <w:lastRenderedPageBreak/>
        <w:t>pertukangan kayu, kalau ditanya tentang seluk beluk pembuatannya dia akan menjawab: “Letakkan gergaji pada batang kayu, pegang ujungnya dan yang lainnya di hadapanmu. Pegang ujungnya yang lain dan tarik bergantian dari satu ujung ke ujung yang lain. Sisi-sisi gergaji bergigi tajam akan memotong apa yang dilaluinya pulang-balik hingga selesai.” Dia tahu tentang seluk-beluk cara memotong kayu dengan gergaji, tetapi kalau disuruh mengerjakannya, dia tidak akan dapat melakukannya.</w:t>
      </w:r>
    </w:p>
    <w:p w:rsidR="008B68F3" w:rsidRPr="00891E3B" w:rsidRDefault="008B68F3"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Demikian pula halnya hubungan hukum-hukum tatabahasa dalam </w:t>
      </w:r>
      <w:r w:rsidRPr="000C47BE">
        <w:rPr>
          <w:rFonts w:ascii="Times New Arabic" w:hAnsi="Times New Arabic" w:cs="Arabic Transparent"/>
          <w:i/>
          <w:iCs/>
          <w:sz w:val="24"/>
          <w:szCs w:val="24"/>
        </w:rPr>
        <w:t>i’ra&gt;b</w:t>
      </w:r>
      <w:r w:rsidRPr="00994E51">
        <w:rPr>
          <w:rFonts w:ascii="Times New Arabic" w:hAnsi="Times New Arabic" w:cs="Arabic Transparent"/>
          <w:sz w:val="24"/>
          <w:szCs w:val="24"/>
        </w:rPr>
        <w:t xml:space="preserve"> dengan keahlian</w:t>
      </w:r>
      <w:r w:rsidRPr="00525195">
        <w:rPr>
          <w:rFonts w:ascii="Times New Arabic" w:hAnsi="Times New Arabic" w:cs="Arabic Transparent"/>
          <w:sz w:val="24"/>
          <w:szCs w:val="24"/>
        </w:rPr>
        <w:t xml:space="preserve"> secara</w:t>
      </w:r>
      <w:r>
        <w:rPr>
          <w:rFonts w:ascii="Times New Arabic" w:hAnsi="Times New Arabic" w:cs="Arabic Transparent"/>
          <w:sz w:val="24"/>
          <w:szCs w:val="24"/>
        </w:rPr>
        <w:t xml:space="preserve"> esensinya. </w:t>
      </w:r>
      <w:r w:rsidRPr="00994E51">
        <w:rPr>
          <w:rFonts w:ascii="Times New Arabic" w:hAnsi="Times New Arabic" w:cs="Arabic Transparent"/>
          <w:sz w:val="24"/>
          <w:szCs w:val="24"/>
        </w:rPr>
        <w:t xml:space="preserve">Sebab pengetahuan tentang kaidah-kaidah </w:t>
      </w:r>
      <w:r w:rsidRPr="000C47BE">
        <w:rPr>
          <w:rFonts w:ascii="Times New Arabic" w:hAnsi="Times New Arabic" w:cs="Arabic Transparent"/>
          <w:i/>
          <w:iCs/>
          <w:sz w:val="24"/>
          <w:szCs w:val="24"/>
        </w:rPr>
        <w:t>i’ra</w:t>
      </w:r>
      <w:r>
        <w:rPr>
          <w:rFonts w:ascii="Times New Arabic" w:hAnsi="Times New Arabic" w:cs="Arabic Transparent"/>
          <w:i/>
          <w:iCs/>
          <w:sz w:val="24"/>
          <w:szCs w:val="24"/>
        </w:rPr>
        <w:t>&gt;</w:t>
      </w:r>
      <w:r w:rsidRPr="000C47BE">
        <w:rPr>
          <w:rFonts w:ascii="Times New Arabic" w:hAnsi="Times New Arabic" w:cs="Arabic Transparent"/>
          <w:i/>
          <w:iCs/>
          <w:sz w:val="24"/>
          <w:szCs w:val="24"/>
        </w:rPr>
        <w:t>b</w:t>
      </w:r>
      <w:r w:rsidRPr="00994E51">
        <w:rPr>
          <w:rFonts w:ascii="Times New Arabic" w:hAnsi="Times New Arabic" w:cs="Arabic Transparent"/>
          <w:sz w:val="24"/>
          <w:szCs w:val="24"/>
        </w:rPr>
        <w:t xml:space="preserve"> adalah pengetahuan mengenai cara dan bukan pekerjaan itu sendiri. Karena itu, sering kita temui ahli </w:t>
      </w:r>
      <w:r w:rsidRPr="000C47BE">
        <w:rPr>
          <w:rFonts w:ascii="Times New Arabic" w:hAnsi="Times New Arabic" w:cs="Arabic Transparent"/>
          <w:i/>
          <w:iCs/>
          <w:sz w:val="24"/>
          <w:szCs w:val="24"/>
        </w:rPr>
        <w:t>nah}w</w:t>
      </w:r>
      <w:r w:rsidRPr="00994E51">
        <w:rPr>
          <w:rFonts w:ascii="Times New Arabic" w:hAnsi="Times New Arabic" w:cs="Arabic Transparent"/>
          <w:sz w:val="24"/>
          <w:szCs w:val="24"/>
        </w:rPr>
        <w:t xml:space="preserve">, dan yang mahir berbahasa Arab serta menguasai kaidah-kaidahnya, tapi bila diminta menulis sepatah dua kata untuk saudara, kekasihnya, atau menulis surat pengaduan, dan surat </w:t>
      </w:r>
      <w:r w:rsidRPr="00525195">
        <w:rPr>
          <w:rFonts w:ascii="Times New Arabic" w:hAnsi="Times New Arabic" w:cs="Arabic Transparent"/>
          <w:sz w:val="24"/>
          <w:szCs w:val="24"/>
        </w:rPr>
        <w:t>protes</w:t>
      </w:r>
      <w:r w:rsidRPr="00994E51">
        <w:rPr>
          <w:rFonts w:ascii="Times New Arabic" w:hAnsi="Times New Arabic" w:cs="Arabic Transparent"/>
          <w:sz w:val="24"/>
          <w:szCs w:val="24"/>
        </w:rPr>
        <w:t xml:space="preserve">, </w:t>
      </w:r>
      <w:r w:rsidRPr="000C47BE">
        <w:rPr>
          <w:rFonts w:ascii="Times New Arabic" w:hAnsi="Times New Arabic" w:cs="Arabic Transparent"/>
          <w:sz w:val="24"/>
          <w:szCs w:val="24"/>
        </w:rPr>
        <w:t>kerap</w:t>
      </w:r>
      <w:r w:rsidRPr="00994E51">
        <w:rPr>
          <w:rFonts w:ascii="Times New Arabic" w:hAnsi="Times New Arabic" w:cs="Arabic Transparent"/>
          <w:sz w:val="24"/>
          <w:szCs w:val="24"/>
        </w:rPr>
        <w:t xml:space="preserve"> membikin kesalahan dan tidak sanggup mendapatkan kata-kata yang tepat untuk melahirkan susunan kalimat</w:t>
      </w:r>
      <w:r w:rsidRPr="000C47BE">
        <w:rPr>
          <w:rFonts w:ascii="Times New Arabic" w:hAnsi="Times New Arabic" w:cs="Arabic Transparent"/>
          <w:sz w:val="24"/>
          <w:szCs w:val="24"/>
        </w:rPr>
        <w:t xml:space="preserve"> </w:t>
      </w:r>
      <w:r>
        <w:rPr>
          <w:rFonts w:ascii="Times New Arabic" w:hAnsi="Times New Arabic" w:cs="Arabic Transparent"/>
          <w:sz w:val="24"/>
          <w:szCs w:val="24"/>
        </w:rPr>
        <w:t>yang</w:t>
      </w:r>
      <w:r w:rsidRPr="00525195">
        <w:rPr>
          <w:rFonts w:ascii="Times New Arabic" w:hAnsi="Times New Arabic" w:cs="Arabic Transparent"/>
          <w:sz w:val="24"/>
          <w:szCs w:val="24"/>
        </w:rPr>
        <w:t xml:space="preserve"> mengena</w:t>
      </w:r>
      <w:r>
        <w:rPr>
          <w:rFonts w:ascii="Times New Arabic" w:hAnsi="Times New Arabic" w:cs="Arabic Transparent"/>
          <w:sz w:val="24"/>
          <w:szCs w:val="24"/>
        </w:rPr>
        <w:t>.</w:t>
      </w:r>
    </w:p>
    <w:p w:rsidR="008B68F3" w:rsidRDefault="008B68F3"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Sebaliknya, banyak yang mahir menggubah puisi dan prosa Arab, te</w:t>
      </w:r>
      <w:r w:rsidRPr="00994E51">
        <w:rPr>
          <w:rFonts w:ascii="Times New Arabic" w:hAnsi="Times New Arabic" w:cs="Arabic Transparent"/>
          <w:sz w:val="24"/>
          <w:szCs w:val="24"/>
        </w:rPr>
        <w:softHyphen/>
        <w:t>tapi tidak dapat membedakan antara subjek dan predikat, antara</w:t>
      </w:r>
      <w:r w:rsidRPr="000C47BE">
        <w:rPr>
          <w:rFonts w:ascii="Times New Arabic" w:hAnsi="Times New Arabic" w:cs="Arabic Transparent"/>
          <w:sz w:val="24"/>
          <w:szCs w:val="24"/>
        </w:rPr>
        <w:t xml:space="preserve"> </w:t>
      </w:r>
      <w:r w:rsidRPr="00994E51">
        <w:rPr>
          <w:rFonts w:ascii="Times New Arabic" w:hAnsi="Times New Arabic" w:cs="Arabic Transparent"/>
          <w:sz w:val="24"/>
          <w:szCs w:val="24"/>
        </w:rPr>
        <w:t>bentuk nominatif dan</w:t>
      </w:r>
      <w:r w:rsidRPr="00525195">
        <w:rPr>
          <w:rFonts w:ascii="Times New Arabic" w:hAnsi="Times New Arabic" w:cs="Arabic Transparent"/>
          <w:sz w:val="24"/>
          <w:szCs w:val="24"/>
        </w:rPr>
        <w:t xml:space="preserve"> datif</w:t>
      </w:r>
      <w:r w:rsidRPr="00994E51">
        <w:rPr>
          <w:rFonts w:ascii="Times New Arabic" w:hAnsi="Times New Arabic" w:cs="Arabic Transparent"/>
          <w:sz w:val="24"/>
          <w:szCs w:val="24"/>
        </w:rPr>
        <w:t xml:space="preserve">, yang mencerminkan tidak dikuasainya sama sekali pengetahuan tentang hukum tatabahasa bahasa Arab. Dari sini dapat </w:t>
      </w:r>
      <w:r w:rsidRPr="00525195">
        <w:rPr>
          <w:rFonts w:ascii="Times New Arabic" w:hAnsi="Times New Arabic" w:cs="Arabic Transparent"/>
          <w:sz w:val="24"/>
          <w:szCs w:val="24"/>
        </w:rPr>
        <w:t xml:space="preserve">disimpulkan </w:t>
      </w:r>
      <w:r w:rsidRPr="00994E51">
        <w:rPr>
          <w:rFonts w:ascii="Times New Arabic" w:hAnsi="Times New Arabic" w:cs="Arabic Transparent"/>
          <w:sz w:val="24"/>
          <w:szCs w:val="24"/>
        </w:rPr>
        <w:t xml:space="preserve">bahwa keterampilan menulis tidak sekaligus berarti </w:t>
      </w:r>
      <w:r>
        <w:rPr>
          <w:rFonts w:ascii="Times New Arabic" w:hAnsi="Times New Arabic" w:cs="Arabic Transparent"/>
          <w:sz w:val="24"/>
          <w:szCs w:val="24"/>
        </w:rPr>
        <w:t>ahli di bidang tata bahasa Arab…</w:t>
      </w:r>
      <w:r w:rsidRPr="00994E51">
        <w:rPr>
          <w:rFonts w:ascii="Times New Arabic" w:hAnsi="Times New Arabic" w:cs="Arabic Transparent"/>
          <w:sz w:val="24"/>
          <w:szCs w:val="24"/>
        </w:rPr>
        <w:t xml:space="preserve"> </w:t>
      </w:r>
    </w:p>
    <w:p w:rsidR="008B68F3" w:rsidRPr="00994E51" w:rsidRDefault="008B68F3"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Memang kita dapatkan juga ahli tatabahasa yang juga mahir menulis, tetapi ini jarang dan suatu kebetulan saja, dan khususnya terdapat di antara mereka yang</w:t>
      </w:r>
      <w:r>
        <w:rPr>
          <w:rFonts w:ascii="Times New Arabic" w:hAnsi="Times New Arabic" w:cs="Arabic Transparent"/>
          <w:sz w:val="24"/>
          <w:szCs w:val="24"/>
        </w:rPr>
        <w:t xml:space="preserve"> mempelajari kitab-kitab Sibawa</w:t>
      </w:r>
      <w:r w:rsidRPr="009C0371">
        <w:rPr>
          <w:rFonts w:ascii="Times New Arabic" w:hAnsi="Times New Arabic" w:cs="Arabic Transparent"/>
          <w:sz w:val="24"/>
          <w:szCs w:val="24"/>
        </w:rPr>
        <w:t>y</w:t>
      </w:r>
      <w:r>
        <w:rPr>
          <w:rFonts w:ascii="Times New Arabic" w:hAnsi="Times New Arabic" w:cs="Arabic Transparent"/>
          <w:sz w:val="24"/>
          <w:szCs w:val="24"/>
        </w:rPr>
        <w:t>h. Soalnya, kitab Sibaway</w:t>
      </w:r>
      <w:r w:rsidRPr="00994E51">
        <w:rPr>
          <w:rFonts w:ascii="Times New Arabic" w:hAnsi="Times New Arabic" w:cs="Arabic Transparent"/>
          <w:sz w:val="24"/>
          <w:szCs w:val="24"/>
        </w:rPr>
        <w:t xml:space="preserve">h tidak hanya membahas peraturan-peraturan tentang </w:t>
      </w:r>
      <w:r w:rsidRPr="009C0371">
        <w:rPr>
          <w:rFonts w:ascii="Times New Arabic" w:hAnsi="Times New Arabic" w:cs="Arabic Transparent"/>
          <w:i/>
          <w:iCs/>
          <w:sz w:val="24"/>
          <w:szCs w:val="24"/>
        </w:rPr>
        <w:t>i’ra&gt;b</w:t>
      </w:r>
      <w:r w:rsidRPr="00994E51">
        <w:rPr>
          <w:rFonts w:ascii="Times New Arabic" w:hAnsi="Times New Arabic" w:cs="Arabic Transparent"/>
          <w:sz w:val="24"/>
          <w:szCs w:val="24"/>
        </w:rPr>
        <w:t>, tetapi juga memuat contoh-contoh peribahasa Arab, syair-syair, dan ungkapan-ungkapan. Karena itu, buku tersebut membantu sekali dalam memperoleh keahlian menulis, sehingga orang yang mempelajarinya mendapatkan pengertian yang cukup tentang cara pemakaian bahasa Arab, yang mengendap di bawah sadar – yang keluar dengan sendirinya bila dibutuhkan – dan yang memberi mereka keahlian dan ketangkasan berbicara yang memadai.</w:t>
      </w:r>
    </w:p>
    <w:p w:rsidR="008B68F3" w:rsidRPr="00994E51" w:rsidRDefault="008B68F3"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Tetapi banyak pula orang, yang mempelajari buku-buku Si</w:t>
      </w:r>
      <w:r w:rsidRPr="00994E51">
        <w:rPr>
          <w:rFonts w:ascii="Times New Arabic" w:hAnsi="Times New Arabic" w:cs="Arabic Transparent"/>
          <w:sz w:val="24"/>
          <w:szCs w:val="24"/>
        </w:rPr>
        <w:softHyphen/>
        <w:t>bawayh, yang tidak begitu memperhatikan contoh-contoh yang diberikan. Sehingga mereka memang memperoleh keahlian di bidang tata bahasa, tetapi tidak terampil dalam berbahasa. Adapun para pelajar yang memakai buku-buku tata bahasa semata-mata tanpa disertai contoh-contoh berupa prosa dan puisi – jarang se</w:t>
      </w:r>
      <w:r w:rsidRPr="00994E51">
        <w:rPr>
          <w:rFonts w:ascii="Times New Arabic" w:hAnsi="Times New Arabic" w:cs="Arabic Transparent"/>
          <w:sz w:val="24"/>
          <w:szCs w:val="24"/>
        </w:rPr>
        <w:softHyphen/>
        <w:t>kali menyadari pentingnya keahlian itu. Sungguhpun demikian mereka mengira telah menguasai seni tulis menulis, padahal nyatanya mereka masih jauh dari keterampilan tersebut.</w:t>
      </w:r>
    </w:p>
    <w:p w:rsidR="008B68F3" w:rsidRPr="00994E51" w:rsidRDefault="008B68F3"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 xml:space="preserve">Para ahli dan guru tata bahasa Arab di Andalusia lebih mungkin mengembangkan keahlian bidang daripada golongan lainnya. Itu disebabkan karena dalam tata bahasa yang menjadi bidang studinya itu mereka </w:t>
      </w:r>
      <w:r w:rsidRPr="00994E51">
        <w:rPr>
          <w:rFonts w:ascii="Times New Arabic" w:hAnsi="Times New Arabic" w:cs="Arabic Transparent"/>
          <w:sz w:val="24"/>
          <w:szCs w:val="24"/>
        </w:rPr>
        <w:lastRenderedPageBreak/>
        <w:t>dilengkapi contoh-contoh puisi dan prosa Arab termasuk peribahasanya. Dan juga merekadi kelas-kelas bertafaqquh dalam susunan bahasanya, sehingga banyak kemampuan berbahasa yang diserap murid pemula.</w:t>
      </w:r>
    </w:p>
    <w:p w:rsidR="008B68F3" w:rsidRPr="00525195" w:rsidRDefault="008B68F3"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Tetapi para ahli tata bahasa dari</w:t>
      </w:r>
      <w:r>
        <w:rPr>
          <w:rFonts w:ascii="Times New Arabic" w:hAnsi="Times New Arabic" w:cs="Arabic Transparent"/>
          <w:sz w:val="24"/>
          <w:szCs w:val="24"/>
        </w:rPr>
        <w:t xml:space="preserve"> </w:t>
      </w:r>
      <w:r w:rsidRPr="009C0371">
        <w:rPr>
          <w:rFonts w:ascii="Times New Arabic" w:hAnsi="Times New Arabic" w:cs="Arabic Transparent"/>
          <w:i/>
          <w:iCs/>
          <w:sz w:val="24"/>
          <w:szCs w:val="24"/>
        </w:rPr>
        <w:t>Mag\ribi</w:t>
      </w:r>
      <w:r w:rsidRPr="00994E51">
        <w:rPr>
          <w:rFonts w:ascii="Times New Arabic" w:hAnsi="Times New Arabic" w:cs="Arabic Transparent"/>
          <w:sz w:val="24"/>
          <w:szCs w:val="24"/>
        </w:rPr>
        <w:t xml:space="preserve"> dan </w:t>
      </w:r>
      <w:r w:rsidRPr="009C0371">
        <w:rPr>
          <w:rFonts w:ascii="Times New Arabic" w:hAnsi="Times New Arabic" w:cs="Arabic Transparent"/>
          <w:i/>
          <w:iCs/>
          <w:sz w:val="24"/>
          <w:szCs w:val="24"/>
        </w:rPr>
        <w:t>Ifriqiyah</w:t>
      </w:r>
      <w:r w:rsidRPr="00994E51">
        <w:rPr>
          <w:rFonts w:ascii="Times New Arabic" w:hAnsi="Times New Arabic" w:cs="Arabic Transparent"/>
          <w:sz w:val="24"/>
          <w:szCs w:val="24"/>
        </w:rPr>
        <w:t>, serta lainnya, mempelajari bahasa Arab dengan cara pendekatan yang sama seperti terhadap berbagai cabang ilmu lain. Mereka tidak de</w:t>
      </w:r>
      <w:r w:rsidRPr="00994E51">
        <w:rPr>
          <w:rFonts w:ascii="Times New Arabic" w:hAnsi="Times New Arabic" w:cs="Arabic Transparent"/>
          <w:sz w:val="24"/>
          <w:szCs w:val="24"/>
        </w:rPr>
        <w:softHyphen/>
        <w:t>ngan sungguh-sungguh berusaha</w:t>
      </w:r>
      <w:r w:rsidRPr="00525195">
        <w:rPr>
          <w:rFonts w:ascii="Times New Arabic" w:hAnsi="Times New Arabic" w:cs="Arabic Transparent"/>
          <w:sz w:val="24"/>
          <w:szCs w:val="24"/>
        </w:rPr>
        <w:t xml:space="preserve"> menguasai (</w:t>
      </w:r>
      <w:r w:rsidRPr="00525195">
        <w:rPr>
          <w:rFonts w:ascii="Times New Arabic" w:hAnsi="Times New Arabic" w:cs="Arabic Transparent"/>
          <w:i/>
          <w:iCs/>
          <w:sz w:val="24"/>
          <w:szCs w:val="24"/>
        </w:rPr>
        <w:t>tafaqquh</w:t>
      </w:r>
      <w:r w:rsidRPr="00525195">
        <w:rPr>
          <w:rFonts w:ascii="Times New Arabic" w:hAnsi="Times New Arabic" w:cs="Arabic Transparent"/>
          <w:sz w:val="24"/>
          <w:szCs w:val="24"/>
        </w:rPr>
        <w:t>) di dalam penyusunan kalimat bahasa Arab, kecuali mencoba melakukan pepenguraian kata-kata dari segi rasio (akal kognitif) dan bukan dari sudut isi dan susunan bahasanya sendiri.</w:t>
      </w:r>
    </w:p>
    <w:p w:rsidR="008B68F3" w:rsidRPr="00525195" w:rsidRDefault="008B68F3" w:rsidP="008B68F3">
      <w:pPr>
        <w:shd w:val="clear" w:color="auto" w:fill="FFFFFF"/>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Demikianlah pengetahuan tata bahasa Arab hampir menjadi bagian dari kaidah logika a</w:t>
      </w:r>
      <w:r w:rsidRPr="00525195">
        <w:rPr>
          <w:rFonts w:ascii="Times New Arabic" w:hAnsi="Times New Arabic" w:cs="Arabic Transparent"/>
          <w:sz w:val="24"/>
          <w:szCs w:val="24"/>
        </w:rPr>
        <w:t xml:space="preserve">tau dialektika. </w:t>
      </w:r>
      <w:r w:rsidRPr="00994E51">
        <w:rPr>
          <w:rFonts w:ascii="Times New Arabic" w:hAnsi="Times New Arabic" w:cs="Arabic Transparent"/>
          <w:sz w:val="24"/>
          <w:szCs w:val="24"/>
        </w:rPr>
        <w:t>Sehingga hubungannya dengan idiom dan ucapan-ucapan yang hidup, menjadi hilang, karena tidak adanya contoh-contoh yang diambil dari pengucapan-pengucapan yang seben</w:t>
      </w:r>
      <w:r>
        <w:rPr>
          <w:rFonts w:ascii="Times New Arabic" w:hAnsi="Times New Arabic" w:cs="Arabic Transparent"/>
          <w:sz w:val="24"/>
          <w:szCs w:val="24"/>
        </w:rPr>
        <w:t>arnya, serta tidak adanya prakt</w:t>
      </w:r>
      <w:r w:rsidRPr="009C0371">
        <w:rPr>
          <w:rFonts w:ascii="Times New Arabic" w:hAnsi="Times New Arabic" w:cs="Arabic Transparent"/>
          <w:sz w:val="24"/>
          <w:szCs w:val="24"/>
        </w:rPr>
        <w:t>i</w:t>
      </w:r>
      <w:r>
        <w:rPr>
          <w:rFonts w:ascii="Times New Arabic" w:hAnsi="Times New Arabic" w:cs="Arabic Transparent"/>
          <w:sz w:val="24"/>
          <w:szCs w:val="24"/>
        </w:rPr>
        <w:t>k. Padahal prakti</w:t>
      </w:r>
      <w:r w:rsidRPr="00994E51">
        <w:rPr>
          <w:rFonts w:ascii="Times New Arabic" w:hAnsi="Times New Arabic" w:cs="Arabic Transparent"/>
          <w:sz w:val="24"/>
          <w:szCs w:val="24"/>
        </w:rPr>
        <w:t>k adalah satu-satunya cara paling membantu u</w:t>
      </w:r>
      <w:r>
        <w:rPr>
          <w:rFonts w:ascii="Times New Arabic" w:hAnsi="Times New Arabic" w:cs="Arabic Transparent"/>
          <w:sz w:val="24"/>
          <w:szCs w:val="24"/>
        </w:rPr>
        <w:t xml:space="preserve">ntuk mendapatkan keahlian berbahasa. </w:t>
      </w:r>
      <w:r w:rsidRPr="00994E51">
        <w:rPr>
          <w:rFonts w:ascii="Times New Arabic" w:hAnsi="Times New Arabic" w:cs="Arabic Transparent"/>
          <w:sz w:val="24"/>
          <w:szCs w:val="24"/>
        </w:rPr>
        <w:t xml:space="preserve">Hukum tata bahasa hanyalah alat belajar, tetapi para ahli tata bahasa membelokkan penggunaannya, dan mengubahnya </w:t>
      </w:r>
      <w:r w:rsidRPr="00525195">
        <w:rPr>
          <w:rFonts w:ascii="Times New Arabic" w:hAnsi="Times New Arabic" w:cs="Arabic Transparent"/>
          <w:sz w:val="24"/>
          <w:szCs w:val="24"/>
        </w:rPr>
        <w:t>menjadi ilmu murni.</w:t>
      </w:r>
    </w:p>
    <w:p w:rsidR="008B68F3" w:rsidRDefault="008B68F3" w:rsidP="008B68F3">
      <w:pPr>
        <w:spacing w:after="120" w:line="240" w:lineRule="auto"/>
        <w:ind w:left="426" w:firstLine="720"/>
        <w:jc w:val="both"/>
        <w:rPr>
          <w:rFonts w:ascii="Times New Arabic" w:hAnsi="Times New Arabic" w:cs="Arabic Transparent"/>
          <w:sz w:val="24"/>
          <w:szCs w:val="24"/>
        </w:rPr>
      </w:pPr>
      <w:r w:rsidRPr="00994E51">
        <w:rPr>
          <w:rFonts w:ascii="Times New Arabic" w:hAnsi="Times New Arabic" w:cs="Arabic Transparent"/>
          <w:sz w:val="24"/>
          <w:szCs w:val="24"/>
        </w:rPr>
        <w:t>Anda dapat melihat dari penjelasan dalam bagian ini, bahwa keahlian dalam bahasa Arab hanya dapat diperoleh melalui penghapalan ucapan-ucapan orang Arab. Dengan demikian, para pelajar mendapatkan gambaran yang jelas bagaimana menyusun kalimat bahasa Arab secara baik dan benar. Ibarat menenun pelajar bagai menenun di atas alat tenun yang sama. Mereka menjadi seperti orang yang dibesarkan di tengah-tengah bangsa Arab purba, bicara dengan mereka dengan bahasa mereka sendiri, sehingga menjadi ahli dalam melahirka</w:t>
      </w:r>
      <w:r>
        <w:rPr>
          <w:rFonts w:ascii="Times New Arabic" w:hAnsi="Times New Arabic" w:cs="Arabic Transparent"/>
          <w:sz w:val="24"/>
          <w:szCs w:val="24"/>
        </w:rPr>
        <w:t>n pikirannya dalam bahasa Arab</w:t>
      </w:r>
      <w:r w:rsidRPr="00525195">
        <w:rPr>
          <w:rFonts w:ascii="Times New Arabic" w:hAnsi="Times New Arabic" w:cs="Arabic Transparent"/>
          <w:sz w:val="24"/>
          <w:szCs w:val="24"/>
        </w:rPr>
        <w:t>. Allah penentu segala persoalan. Allah lebih mengetahui yang gaib.</w:t>
      </w:r>
      <w:r>
        <w:rPr>
          <w:rStyle w:val="FootnoteReference"/>
          <w:rFonts w:ascii="Times New Arabic" w:hAnsi="Times New Arabic" w:cs="Arabic Transparent"/>
          <w:sz w:val="24"/>
          <w:szCs w:val="24"/>
        </w:rPr>
        <w:footnoteReference w:id="17"/>
      </w:r>
    </w:p>
    <w:p w:rsidR="008B68F3" w:rsidRDefault="008B68F3" w:rsidP="008B68F3">
      <w:pPr>
        <w:spacing w:after="120" w:line="240" w:lineRule="auto"/>
        <w:ind w:left="709" w:firstLine="720"/>
        <w:jc w:val="both"/>
        <w:rPr>
          <w:rFonts w:ascii="Times New Arabic" w:hAnsi="Times New Arabic" w:cs="Arabic Transparent"/>
          <w:sz w:val="24"/>
          <w:szCs w:val="24"/>
        </w:rPr>
      </w:pPr>
    </w:p>
    <w:p w:rsidR="008B68F3" w:rsidRDefault="008B68F3" w:rsidP="008B68F3">
      <w:pPr>
        <w:shd w:val="clear" w:color="auto" w:fill="FFFFFF"/>
        <w:spacing w:after="120" w:line="480" w:lineRule="auto"/>
        <w:jc w:val="both"/>
        <w:rPr>
          <w:rFonts w:ascii="Times New Arabic" w:hAnsi="Times New Arabic" w:cs="Arabic Transparent"/>
          <w:sz w:val="24"/>
          <w:szCs w:val="24"/>
        </w:rPr>
      </w:pPr>
      <w:r>
        <w:rPr>
          <w:rFonts w:ascii="Times New Arabic" w:hAnsi="Times New Arabic" w:cs="Arabic Transparent"/>
          <w:sz w:val="24"/>
          <w:szCs w:val="24"/>
        </w:rPr>
        <w:t>2. Bahasa sebagai keahlian</w:t>
      </w:r>
    </w:p>
    <w:p w:rsidR="008B68F3" w:rsidRDefault="008B68F3" w:rsidP="008B68F3">
      <w:pPr>
        <w:shd w:val="clear" w:color="auto" w:fill="FFFFFF"/>
        <w:spacing w:after="120" w:line="480" w:lineRule="auto"/>
        <w:ind w:firstLine="720"/>
        <w:jc w:val="both"/>
        <w:rPr>
          <w:rFonts w:ascii="Times New Arabic" w:hAnsi="Times New Arabic" w:cs="Arabic Transparent"/>
          <w:sz w:val="24"/>
          <w:szCs w:val="24"/>
          <w:lang w:bidi="ar-EG"/>
        </w:rPr>
      </w:pPr>
      <w:r>
        <w:rPr>
          <w:rFonts w:ascii="Times New Arabic" w:hAnsi="Times New Arabic" w:cs="Arabic Transparent"/>
          <w:sz w:val="24"/>
          <w:szCs w:val="24"/>
        </w:rPr>
        <w:t>Dalam pasal tentang bahasa adalah keahlian, Ibn Khaldun menjelaskan bahwa</w:t>
      </w:r>
      <w:r>
        <w:rPr>
          <w:rFonts w:ascii="Times New Arabic" w:hAnsi="Times New Arabic" w:cs="Arabic Transparent"/>
          <w:sz w:val="24"/>
          <w:szCs w:val="24"/>
          <w:lang w:bidi="ar-EG"/>
        </w:rPr>
        <w:t xml:space="preserve"> </w:t>
      </w:r>
      <w:r>
        <w:rPr>
          <w:rFonts w:ascii="Times New Arabic" w:hAnsi="Times New Arabic" w:cs="Arabic Transparent"/>
          <w:sz w:val="24"/>
          <w:szCs w:val="24"/>
        </w:rPr>
        <w:t>b</w:t>
      </w:r>
      <w:r w:rsidRPr="006513A1">
        <w:rPr>
          <w:rFonts w:ascii="Times New Arabic" w:hAnsi="Times New Arabic" w:cs="Arabic Transparent"/>
          <w:sz w:val="24"/>
          <w:szCs w:val="24"/>
        </w:rPr>
        <w:t>ahasa adalah keterampilan mengekspresikan id</w:t>
      </w:r>
      <w:r>
        <w:rPr>
          <w:rFonts w:ascii="Times New Arabic" w:hAnsi="Times New Arabic" w:cs="Arabic Transparent"/>
          <w:sz w:val="24"/>
          <w:szCs w:val="24"/>
        </w:rPr>
        <w:t>e-ide. Berhasil-tidaknya ide-ide</w:t>
      </w:r>
      <w:r w:rsidRPr="006513A1">
        <w:rPr>
          <w:rFonts w:ascii="Times New Arabic" w:hAnsi="Times New Arabic" w:cs="Arabic Transparent"/>
          <w:sz w:val="24"/>
          <w:szCs w:val="24"/>
        </w:rPr>
        <w:t xml:space="preserve"> itu dilahirkan tergantung kepada sempurna tidaknya keahlian tidak saja mengenal secara baik setiap perkataan, tapi juga mahir menyusun dan membentuk kalimat. Karena itu bila telah diperoleh keahlian yang sempurna dalam merangkaikan kata dan menyusun kalimat sesuai dengan kebutuhan </w:t>
      </w:r>
      <w:r w:rsidRPr="006513A1">
        <w:rPr>
          <w:rFonts w:ascii="Times New Arabic" w:hAnsi="Times New Arabic" w:cs="Arabic Transparent"/>
          <w:sz w:val="24"/>
          <w:szCs w:val="24"/>
        </w:rPr>
        <w:lastRenderedPageBreak/>
        <w:t xml:space="preserve">keadaan, sehingga pendapat yang hendak disampaikan telah tercapai, </w:t>
      </w:r>
      <w:r>
        <w:rPr>
          <w:rFonts w:ascii="Times New Arabic" w:hAnsi="Times New Arabic" w:cs="Arabic Transparent"/>
          <w:sz w:val="24"/>
          <w:szCs w:val="24"/>
        </w:rPr>
        <w:t xml:space="preserve">maka berarti </w:t>
      </w:r>
      <w:r w:rsidRPr="006513A1">
        <w:rPr>
          <w:rFonts w:ascii="Times New Arabic" w:hAnsi="Times New Arabic" w:cs="Arabic Transparent"/>
          <w:sz w:val="24"/>
          <w:szCs w:val="24"/>
        </w:rPr>
        <w:t>si pembicara berhasil menyampaikan pengertian yang dimaksud kepada pendengarnya.</w:t>
      </w:r>
      <w:r>
        <w:rPr>
          <w:rStyle w:val="FootnoteReference"/>
          <w:rFonts w:ascii="Times New Arabic" w:hAnsi="Times New Arabic" w:cs="Arabic Transparent"/>
          <w:sz w:val="24"/>
          <w:szCs w:val="24"/>
        </w:rPr>
        <w:footnoteReference w:id="18"/>
      </w:r>
      <w:r>
        <w:rPr>
          <w:rFonts w:ascii="Times New Arabic" w:hAnsi="Times New Arabic" w:cs="Arabic Transparent"/>
          <w:sz w:val="24"/>
          <w:szCs w:val="24"/>
          <w:lang w:bidi="ar-EG"/>
        </w:rPr>
        <w:t xml:space="preserve"> </w:t>
      </w:r>
      <w:r w:rsidRPr="006513A1">
        <w:rPr>
          <w:rFonts w:ascii="Times New Arabic" w:hAnsi="Times New Arabic" w:cs="Arabic Transparent"/>
          <w:sz w:val="24"/>
          <w:szCs w:val="24"/>
        </w:rPr>
        <w:t>Keahlian itu hanya bisa diperoleh dengan perulangan perbuatan, yang membekas</w:t>
      </w:r>
      <w:r>
        <w:rPr>
          <w:rFonts w:ascii="Times New Arabic" w:hAnsi="Times New Arabic" w:cs="Arabic Transparent"/>
          <w:sz w:val="24"/>
          <w:szCs w:val="24"/>
        </w:rPr>
        <w:t>k</w:t>
      </w:r>
      <w:r w:rsidRPr="006513A1">
        <w:rPr>
          <w:rFonts w:ascii="Times New Arabic" w:hAnsi="Times New Arabic" w:cs="Arabic Transparent"/>
          <w:sz w:val="24"/>
          <w:szCs w:val="24"/>
        </w:rPr>
        <w:t>an sesuatu di dalam otak. Pengulangan-pengulangan lebih jauh membawa kepada kesediaan jiwa. Dan pengulangan-pengulangan lebih lanjut menimbulkan keahlian, sesuatu</w:t>
      </w:r>
      <w:r>
        <w:rPr>
          <w:rFonts w:ascii="Times New Arabic" w:hAnsi="Times New Arabic" w:cs="Arabic Transparent"/>
          <w:sz w:val="24"/>
          <w:szCs w:val="24"/>
        </w:rPr>
        <w:t xml:space="preserve"> yang membekas dan tertanam dalam</w:t>
      </w:r>
      <w:r>
        <w:rPr>
          <w:rFonts w:ascii="Times New Arabic" w:hAnsi="Times New Arabic" w:cs="Arabic Transparent"/>
          <w:sz w:val="24"/>
          <w:szCs w:val="24"/>
          <w:lang w:bidi="ar-EG"/>
        </w:rPr>
        <w:t xml:space="preserve"> </w:t>
      </w:r>
      <w:r w:rsidRPr="006513A1">
        <w:rPr>
          <w:rFonts w:ascii="Times New Arabic" w:hAnsi="Times New Arabic" w:cs="Arabic Transparent"/>
          <w:sz w:val="24"/>
          <w:szCs w:val="24"/>
        </w:rPr>
        <w:t xml:space="preserve">persis seperti seorang anak mendengarkan bermacam perkataan dan mencoba memahami artinya, diikuti kemudian dengan mendengarkan dan memahami susunan yang bermacam-macam. Tiap kali peristiwa mendengarkan itu akan memperbaharui ingatan hingga akhirnya orang bersangkutan memperoleh suatu keahlian. Dengan jalan </w:t>
      </w:r>
      <w:r>
        <w:rPr>
          <w:rFonts w:ascii="Times New Arabic" w:hAnsi="Times New Arabic" w:cs="Arabic Transparent"/>
          <w:sz w:val="24"/>
          <w:szCs w:val="24"/>
        </w:rPr>
        <w:t xml:space="preserve">seperti </w:t>
      </w:r>
      <w:r w:rsidRPr="006513A1">
        <w:rPr>
          <w:rFonts w:ascii="Times New Arabic" w:hAnsi="Times New Arabic" w:cs="Arabic Transparent"/>
          <w:sz w:val="24"/>
          <w:szCs w:val="24"/>
        </w:rPr>
        <w:t>ini</w:t>
      </w:r>
      <w:r>
        <w:rPr>
          <w:rFonts w:ascii="Times New Arabic" w:hAnsi="Times New Arabic" w:cs="Arabic Transparent"/>
          <w:sz w:val="24"/>
          <w:szCs w:val="24"/>
        </w:rPr>
        <w:t>lah</w:t>
      </w:r>
      <w:r w:rsidRPr="006513A1">
        <w:rPr>
          <w:rFonts w:ascii="Times New Arabic" w:hAnsi="Times New Arabic" w:cs="Arabic Transparent"/>
          <w:sz w:val="24"/>
          <w:szCs w:val="24"/>
        </w:rPr>
        <w:t xml:space="preserve">, berbagai bahasa dan pecahan bahasa atau dialek diwariskan dari satu keturunan kepada keturunan berikutnya, dan </w:t>
      </w:r>
      <w:r>
        <w:rPr>
          <w:rFonts w:ascii="Times New Arabic" w:hAnsi="Times New Arabic" w:cs="Arabic Transparent"/>
          <w:sz w:val="24"/>
          <w:szCs w:val="24"/>
        </w:rPr>
        <w:t xml:space="preserve">juga </w:t>
      </w:r>
      <w:r w:rsidRPr="006513A1">
        <w:rPr>
          <w:rFonts w:ascii="Times New Arabic" w:hAnsi="Times New Arabic" w:cs="Arabic Transparent"/>
          <w:sz w:val="24"/>
          <w:szCs w:val="24"/>
        </w:rPr>
        <w:t>dipelajar</w:t>
      </w:r>
      <w:r>
        <w:rPr>
          <w:rFonts w:ascii="Times New Arabic" w:hAnsi="Times New Arabic" w:cs="Arabic Transparent"/>
          <w:sz w:val="24"/>
          <w:szCs w:val="24"/>
        </w:rPr>
        <w:t>i oleh orang-orang asing</w:t>
      </w:r>
      <w:r w:rsidRPr="006513A1">
        <w:rPr>
          <w:rFonts w:ascii="Times New Arabic" w:hAnsi="Times New Arabic" w:cs="Arabic Transparent"/>
          <w:sz w:val="24"/>
          <w:szCs w:val="24"/>
        </w:rPr>
        <w:t>.</w:t>
      </w:r>
      <w:r>
        <w:rPr>
          <w:rStyle w:val="FootnoteReference"/>
          <w:rFonts w:ascii="Times New Arabic" w:hAnsi="Times New Arabic" w:cs="Arabic Transparent"/>
          <w:sz w:val="24"/>
          <w:szCs w:val="24"/>
        </w:rPr>
        <w:footnoteReference w:id="19"/>
      </w:r>
    </w:p>
    <w:p w:rsidR="008B68F3" w:rsidRDefault="008B68F3" w:rsidP="008B68F3">
      <w:pPr>
        <w:shd w:val="clear" w:color="auto" w:fill="FFFFFF"/>
        <w:spacing w:after="120" w:line="480" w:lineRule="auto"/>
        <w:ind w:firstLine="720"/>
        <w:jc w:val="both"/>
        <w:rPr>
          <w:rFonts w:ascii="Times New Arabic" w:hAnsi="Times New Arabic" w:cs="Arabic Transparent"/>
          <w:sz w:val="24"/>
          <w:szCs w:val="24"/>
          <w:lang w:bidi="ar-EG"/>
        </w:rPr>
      </w:pPr>
    </w:p>
    <w:p w:rsidR="008B68F3" w:rsidRDefault="00DC6A29" w:rsidP="008B68F3">
      <w:pPr>
        <w:shd w:val="clear" w:color="auto" w:fill="FFFFFF"/>
        <w:spacing w:after="120" w:line="480" w:lineRule="auto"/>
        <w:jc w:val="both"/>
        <w:rPr>
          <w:rFonts w:ascii="Times New Arabic" w:hAnsi="Times New Arabic" w:cs="Arabic Transparent"/>
          <w:sz w:val="24"/>
          <w:szCs w:val="24"/>
        </w:rPr>
      </w:pPr>
      <w:r>
        <w:rPr>
          <w:rFonts w:ascii="Times New Arabic" w:hAnsi="Times New Arabic" w:cs="Arabic Transparent"/>
          <w:sz w:val="24"/>
          <w:szCs w:val="24"/>
        </w:rPr>
        <w:t>B</w:t>
      </w:r>
      <w:r w:rsidR="008B68F3">
        <w:rPr>
          <w:rFonts w:ascii="Times New Arabic" w:hAnsi="Times New Arabic" w:cs="Arabic Transparent"/>
          <w:sz w:val="24"/>
          <w:szCs w:val="24"/>
        </w:rPr>
        <w:t>. Pengajaran Bahasa</w:t>
      </w:r>
    </w:p>
    <w:p w:rsidR="008B68F3" w:rsidRPr="004C05AE" w:rsidRDefault="008B68F3" w:rsidP="008B68F3">
      <w:pPr>
        <w:shd w:val="clear" w:color="auto" w:fill="FFFFFF"/>
        <w:spacing w:after="120" w:line="480" w:lineRule="auto"/>
        <w:ind w:firstLine="720"/>
        <w:jc w:val="both"/>
        <w:rPr>
          <w:rFonts w:ascii="Times New Arabic" w:hAnsi="Times New Arabic" w:cs="Arabic Transparent"/>
          <w:sz w:val="24"/>
          <w:szCs w:val="24"/>
        </w:rPr>
      </w:pPr>
      <w:r>
        <w:rPr>
          <w:rFonts w:ascii="Times New Arabic" w:hAnsi="Times New Arabic" w:cs="Arabic Transparent"/>
          <w:sz w:val="24"/>
          <w:szCs w:val="24"/>
        </w:rPr>
        <w:t>Menurut Ibn Khaldun, c</w:t>
      </w:r>
      <w:r w:rsidRPr="004C05AE">
        <w:rPr>
          <w:rFonts w:ascii="Times New Arabic" w:hAnsi="Times New Arabic" w:cs="Arabic Transparent"/>
          <w:sz w:val="24"/>
          <w:szCs w:val="24"/>
        </w:rPr>
        <w:t>ara pengajaran (</w:t>
      </w:r>
      <w:r w:rsidRPr="004C05AE">
        <w:rPr>
          <w:rFonts w:ascii="Times New Arabic" w:hAnsi="Times New Arabic" w:cs="Arabic Transparent"/>
          <w:i/>
          <w:iCs/>
          <w:sz w:val="24"/>
          <w:szCs w:val="24"/>
        </w:rPr>
        <w:t xml:space="preserve">ta’lim </w:t>
      </w:r>
      <w:r w:rsidRPr="004C05AE">
        <w:rPr>
          <w:rFonts w:ascii="Times New Arabic" w:hAnsi="Times New Arabic" w:cs="Arabic Transparent"/>
          <w:sz w:val="24"/>
          <w:szCs w:val="24"/>
        </w:rPr>
        <w:t>)</w:t>
      </w:r>
      <w:r w:rsidRPr="004C05AE">
        <w:rPr>
          <w:rFonts w:ascii="Times New Arabic" w:hAnsi="Times New Arabic" w:cs="Arabic Transparent"/>
          <w:i/>
          <w:iCs/>
          <w:sz w:val="24"/>
          <w:szCs w:val="24"/>
        </w:rPr>
        <w:t xml:space="preserve"> </w:t>
      </w:r>
      <w:r w:rsidRPr="004C05AE">
        <w:rPr>
          <w:rFonts w:ascii="Times New Arabic" w:hAnsi="Times New Arabic" w:cs="Arabic Transparent"/>
          <w:sz w:val="24"/>
          <w:szCs w:val="24"/>
        </w:rPr>
        <w:t xml:space="preserve">yang baik untuk </w:t>
      </w:r>
      <w:r>
        <w:rPr>
          <w:rFonts w:ascii="Times New Arabic" w:hAnsi="Times New Arabic" w:cs="Arabic Transparent"/>
          <w:sz w:val="24"/>
          <w:szCs w:val="24"/>
        </w:rPr>
        <w:t>mempelajari bahasa Arab Mud}ar itu</w:t>
      </w:r>
      <w:r w:rsidRPr="004C05AE">
        <w:rPr>
          <w:rFonts w:ascii="Times New Arabic" w:hAnsi="Times New Arabic" w:cs="Arabic Transparent"/>
          <w:sz w:val="24"/>
          <w:szCs w:val="24"/>
        </w:rPr>
        <w:t xml:space="preserve"> dimulai dengan menghapalkan ucapan purba bangsa Arab, yang berasal dari Al-Qur’an dan hadis, ucapan orang salaf, dan pidatonya orang-orang pandai Arab serta sajak-sajak dan syiir-syiirnya. Hingga, setelah hapal banyak puisi dan prosa, mereka menjadi se</w:t>
      </w:r>
      <w:r w:rsidRPr="004C05AE">
        <w:rPr>
          <w:rFonts w:ascii="Times New Arabic" w:hAnsi="Times New Arabic" w:cs="Arabic Transparent"/>
          <w:sz w:val="24"/>
          <w:szCs w:val="24"/>
        </w:rPr>
        <w:softHyphen/>
        <w:t xml:space="preserve">perti orang-orang yang lahir dan besar di antara bangsa Arab dan belajar langsung cara menyatakan </w:t>
      </w:r>
      <w:r w:rsidRPr="004C05AE">
        <w:rPr>
          <w:rFonts w:ascii="Times New Arabic" w:hAnsi="Times New Arabic" w:cs="Arabic Transparent"/>
          <w:sz w:val="24"/>
          <w:szCs w:val="24"/>
        </w:rPr>
        <w:lastRenderedPageBreak/>
        <w:t>pendapat. Setelah itu, mereka harus mencoba melahirkan pikirannya sesuai bentuk dan susunan kalimat Arab yang baku. Menghapalkan dan melahirkan pendapat dengan cara demikian dan dengan sering digunakannya dan diulang-ulang, memberikan kepada mereka suatu keahlian yang akan terus berkembang.</w:t>
      </w:r>
    </w:p>
    <w:p w:rsidR="008B68F3" w:rsidRPr="004C05AE" w:rsidRDefault="008B68F3" w:rsidP="008B68F3">
      <w:pPr>
        <w:shd w:val="clear" w:color="auto" w:fill="FFFFFF"/>
        <w:spacing w:after="120" w:line="480" w:lineRule="auto"/>
        <w:ind w:firstLine="720"/>
        <w:jc w:val="both"/>
        <w:rPr>
          <w:rFonts w:ascii="Times New Arabic" w:hAnsi="Times New Arabic" w:cs="Arabic Transparent"/>
          <w:sz w:val="24"/>
          <w:szCs w:val="24"/>
        </w:rPr>
      </w:pPr>
      <w:r w:rsidRPr="004C05AE">
        <w:rPr>
          <w:rFonts w:ascii="Times New Arabic" w:hAnsi="Times New Arabic" w:cs="Arabic Transparent"/>
          <w:sz w:val="24"/>
          <w:szCs w:val="24"/>
        </w:rPr>
        <w:t>Dalam pada itu, mereka membutuhkan pengenalan watak dan pemahaman secara baik atas berbagai kecenderungan orang Arab dan sistematika mereka di dalam penyusunan kalimat yang baik dan benar. Dari hapalan dan berulangnya pemakaian, kadar keindahan akan muncul daripadanya, baik dalam bentuk puisi maupun prosa. Yang memperoleh keahlian seperti in</w:t>
      </w:r>
      <w:r>
        <w:rPr>
          <w:rFonts w:ascii="Times New Arabic" w:hAnsi="Times New Arabic" w:cs="Arabic Transparent"/>
          <w:sz w:val="24"/>
          <w:szCs w:val="24"/>
        </w:rPr>
        <w:t xml:space="preserve">i seseorang akan memperoleh lugat </w:t>
      </w:r>
      <w:r w:rsidRPr="00224EC0">
        <w:rPr>
          <w:rFonts w:ascii="Times New Arabic" w:hAnsi="Times New Arabic" w:cs="Arabic Transparent"/>
          <w:i/>
          <w:iCs/>
          <w:sz w:val="24"/>
          <w:szCs w:val="24"/>
        </w:rPr>
        <w:t>Mud}ar</w:t>
      </w:r>
      <w:r w:rsidRPr="004C05AE">
        <w:rPr>
          <w:rFonts w:ascii="Times New Arabic" w:hAnsi="Times New Arabic" w:cs="Arabic Transparent"/>
          <w:sz w:val="24"/>
          <w:szCs w:val="24"/>
        </w:rPr>
        <w:t>. Mereka berpandanga</w:t>
      </w:r>
      <w:r>
        <w:rPr>
          <w:rFonts w:ascii="Times New Arabic" w:hAnsi="Times New Arabic" w:cs="Arabic Transparent"/>
          <w:sz w:val="24"/>
          <w:szCs w:val="24"/>
        </w:rPr>
        <w:t xml:space="preserve">n kritis dan tajam terhadap lugat dan </w:t>
      </w:r>
      <w:r w:rsidRPr="00224EC0">
        <w:rPr>
          <w:rFonts w:ascii="Times New Arabic" w:hAnsi="Times New Arabic" w:cs="Arabic Transparent"/>
          <w:i/>
          <w:iCs/>
          <w:sz w:val="24"/>
          <w:szCs w:val="24"/>
        </w:rPr>
        <w:t>bala&gt;gah</w:t>
      </w:r>
      <w:r>
        <w:rPr>
          <w:rFonts w:ascii="Times New Arabic" w:hAnsi="Times New Arabic" w:cs="Arabic Transparent"/>
          <w:sz w:val="24"/>
          <w:szCs w:val="24"/>
        </w:rPr>
        <w:t xml:space="preserve"> </w:t>
      </w:r>
      <w:r w:rsidRPr="004C05AE">
        <w:rPr>
          <w:rFonts w:ascii="Times New Arabic" w:hAnsi="Times New Arabic" w:cs="Arabic Transparent"/>
          <w:sz w:val="24"/>
          <w:szCs w:val="24"/>
        </w:rPr>
        <w:t>nya. Demikianlah seharusnya cara mempelajarinya.</w:t>
      </w:r>
    </w:p>
    <w:p w:rsidR="008B68F3" w:rsidRPr="00F841B3" w:rsidRDefault="008B68F3" w:rsidP="008B68F3">
      <w:pPr>
        <w:shd w:val="clear" w:color="auto" w:fill="FFFFFF"/>
        <w:spacing w:after="120" w:line="480" w:lineRule="auto"/>
        <w:ind w:firstLine="720"/>
        <w:jc w:val="both"/>
        <w:rPr>
          <w:rFonts w:ascii="Times New Arabic" w:hAnsi="Times New Arabic" w:cs="Arabic Transparent"/>
          <w:sz w:val="24"/>
          <w:szCs w:val="24"/>
        </w:rPr>
      </w:pPr>
      <w:r>
        <w:rPr>
          <w:rFonts w:ascii="Times New Arabic" w:hAnsi="Times New Arabic" w:cs="Arabic Transparent"/>
          <w:sz w:val="24"/>
          <w:szCs w:val="24"/>
        </w:rPr>
        <w:t>Lebih lanjut, Ibn Khaldun menjelaskan dalam pasal tentang “</w:t>
      </w:r>
      <w:r w:rsidRPr="00F841B3">
        <w:rPr>
          <w:rFonts w:ascii="Times New Arabic" w:hAnsi="Times New Arabic" w:cs="Arabic Transparent"/>
          <w:sz w:val="24"/>
          <w:szCs w:val="24"/>
        </w:rPr>
        <w:t xml:space="preserve">Tafsir dan arti yang sebenarnya daripada </w:t>
      </w:r>
      <w:r w:rsidRPr="00267351">
        <w:rPr>
          <w:rFonts w:ascii="Times New Arabic" w:hAnsi="Times New Arabic" w:cs="Arabic Transparent"/>
          <w:i/>
          <w:iCs/>
          <w:sz w:val="24"/>
          <w:szCs w:val="24"/>
        </w:rPr>
        <w:t>z\auq</w:t>
      </w:r>
      <w:r w:rsidRPr="00F841B3">
        <w:rPr>
          <w:rFonts w:ascii="Times New Arabic" w:hAnsi="Times New Arabic" w:cs="Arabic Transparent"/>
          <w:sz w:val="24"/>
          <w:szCs w:val="24"/>
        </w:rPr>
        <w:t xml:space="preserve"> (rasa</w:t>
      </w:r>
      <w:r>
        <w:rPr>
          <w:rFonts w:ascii="Times New Arabic" w:hAnsi="Times New Arabic" w:cs="Arabic Transparent"/>
          <w:sz w:val="24"/>
          <w:szCs w:val="24"/>
        </w:rPr>
        <w:t xml:space="preserve"> bahasa</w:t>
      </w:r>
      <w:r w:rsidRPr="00F841B3">
        <w:rPr>
          <w:rFonts w:ascii="Times New Arabic" w:hAnsi="Times New Arabic" w:cs="Arabic Transparent"/>
          <w:sz w:val="24"/>
          <w:szCs w:val="24"/>
        </w:rPr>
        <w:t>)</w:t>
      </w:r>
      <w:r>
        <w:rPr>
          <w:rFonts w:ascii="Times New Arabic" w:hAnsi="Times New Arabic" w:cs="Arabic Transparent"/>
          <w:sz w:val="24"/>
          <w:szCs w:val="24"/>
        </w:rPr>
        <w:t>” , sebagai berikut:</w:t>
      </w:r>
      <w:r w:rsidRPr="00F841B3">
        <w:rPr>
          <w:rFonts w:ascii="Times New Arabic" w:hAnsi="Times New Arabic" w:cs="Arabic Transparent"/>
          <w:sz w:val="24"/>
          <w:szCs w:val="24"/>
        </w:rPr>
        <w:t xml:space="preserve"> </w:t>
      </w:r>
    </w:p>
    <w:p w:rsidR="008B68F3" w:rsidRDefault="008B68F3" w:rsidP="008B68F3">
      <w:pPr>
        <w:pStyle w:val="ListParagraph"/>
        <w:shd w:val="clear" w:color="auto" w:fill="FFFFFF"/>
        <w:spacing w:after="120" w:line="240" w:lineRule="auto"/>
        <w:ind w:left="426"/>
        <w:jc w:val="both"/>
        <w:rPr>
          <w:rFonts w:ascii="Times New Arabic" w:hAnsi="Times New Arabic" w:cs="Arabic Transparent"/>
          <w:sz w:val="24"/>
          <w:szCs w:val="24"/>
        </w:rPr>
      </w:pPr>
      <w:r w:rsidRPr="000A0476">
        <w:rPr>
          <w:rFonts w:ascii="Times New Arabic" w:hAnsi="Times New Arabic" w:cs="Arabic Transparent"/>
          <w:sz w:val="24"/>
          <w:szCs w:val="24"/>
        </w:rPr>
        <w:t>Banyak orang yang tidak memahami seluk-beluk bidang keahlian</w:t>
      </w:r>
      <w:r>
        <w:rPr>
          <w:rFonts w:ascii="Times New Arabic" w:hAnsi="Times New Arabic" w:cs="Arabic Transparent"/>
          <w:sz w:val="24"/>
          <w:szCs w:val="24"/>
        </w:rPr>
        <w:t xml:space="preserve"> berbahasa</w:t>
      </w:r>
      <w:r w:rsidRPr="000A0476">
        <w:rPr>
          <w:rFonts w:ascii="Times New Arabic" w:hAnsi="Times New Arabic" w:cs="Arabic Transparent"/>
          <w:sz w:val="24"/>
          <w:szCs w:val="24"/>
        </w:rPr>
        <w:t xml:space="preserve"> itu, cenderung percaya bahwa pengucapan orang Arab yang tepat dari segi bentuk dan susunan kalimat bahasa Arab adalah karena kepandaian berbicara </w:t>
      </w:r>
      <w:r>
        <w:rPr>
          <w:rFonts w:ascii="Times New Arabic" w:hAnsi="Times New Arabic" w:cs="Arabic Transparent"/>
          <w:sz w:val="24"/>
          <w:szCs w:val="24"/>
        </w:rPr>
        <w:t xml:space="preserve">itu </w:t>
      </w:r>
      <w:r w:rsidRPr="000A0476">
        <w:rPr>
          <w:rFonts w:ascii="Times New Arabic" w:hAnsi="Times New Arabic" w:cs="Arabic Transparent"/>
          <w:sz w:val="24"/>
          <w:szCs w:val="24"/>
        </w:rPr>
        <w:t>memang pembawaan orang Arab.</w:t>
      </w:r>
      <w:r>
        <w:rPr>
          <w:rFonts w:ascii="Times New Arabic" w:hAnsi="Times New Arabic" w:cs="Arabic Transparent"/>
          <w:sz w:val="24"/>
          <w:szCs w:val="24"/>
        </w:rPr>
        <w:t xml:space="preserve"> </w:t>
      </w:r>
      <w:r w:rsidRPr="000A0476">
        <w:rPr>
          <w:rFonts w:ascii="Times New Arabic" w:hAnsi="Times New Arabic" w:cs="Arabic Transparent"/>
          <w:sz w:val="24"/>
          <w:szCs w:val="24"/>
        </w:rPr>
        <w:t>Anggapan ini kurang tepat. Sebab, kepandaian bicara mereka adalah karena kemahiran yang terus menerus diwariskan dalam penyusunan kalimat, hingga seakan-akan sudah menjadi naluri atau pem</w:t>
      </w:r>
      <w:r w:rsidRPr="000A0476">
        <w:rPr>
          <w:rFonts w:ascii="Times New Arabic" w:hAnsi="Times New Arabic" w:cs="Arabic Transparent"/>
          <w:sz w:val="24"/>
          <w:szCs w:val="24"/>
        </w:rPr>
        <w:softHyphen/>
        <w:t>bawaan.</w:t>
      </w:r>
    </w:p>
    <w:p w:rsidR="008B68F3" w:rsidRPr="000A0476" w:rsidRDefault="008B68F3" w:rsidP="008B68F3">
      <w:pPr>
        <w:pStyle w:val="ListParagraph"/>
        <w:shd w:val="clear" w:color="auto" w:fill="FFFFFF"/>
        <w:spacing w:after="120" w:line="240" w:lineRule="auto"/>
        <w:ind w:left="426"/>
        <w:jc w:val="both"/>
        <w:rPr>
          <w:rFonts w:ascii="Times New Arabic" w:hAnsi="Times New Arabic" w:cs="Arabic Transparent"/>
          <w:sz w:val="24"/>
          <w:szCs w:val="24"/>
        </w:rPr>
      </w:pPr>
      <w:r>
        <w:rPr>
          <w:rFonts w:ascii="Times New Arabic" w:hAnsi="Times New Arabic" w:cs="Arabic Transparent"/>
          <w:sz w:val="24"/>
          <w:szCs w:val="24"/>
        </w:rPr>
        <w:t>…..</w:t>
      </w:r>
    </w:p>
    <w:p w:rsidR="008B68F3" w:rsidRPr="00CD711C" w:rsidRDefault="00DC6A29" w:rsidP="00DC6A29">
      <w:pPr>
        <w:pStyle w:val="ListParagraph"/>
        <w:shd w:val="clear" w:color="auto" w:fill="FFFFFF"/>
        <w:spacing w:after="120" w:line="240" w:lineRule="auto"/>
        <w:ind w:left="426"/>
        <w:jc w:val="both"/>
        <w:rPr>
          <w:rFonts w:ascii="Times New Arabic" w:hAnsi="Times New Arabic" w:cs="Arabic Transparent"/>
          <w:sz w:val="24"/>
          <w:szCs w:val="24"/>
        </w:rPr>
      </w:pPr>
      <w:r>
        <w:rPr>
          <w:rFonts w:ascii="Times New Arabic" w:hAnsi="Times New Arabic" w:cs="Arabic Transparent"/>
          <w:sz w:val="24"/>
          <w:szCs w:val="24"/>
        </w:rPr>
        <w:t xml:space="preserve">Keahlian ini </w:t>
      </w:r>
      <w:r w:rsidR="008B68F3" w:rsidRPr="00676B4C">
        <w:rPr>
          <w:rFonts w:ascii="Times New Arabic" w:hAnsi="Times New Arabic" w:cs="Arabic Transparent"/>
          <w:sz w:val="24"/>
          <w:szCs w:val="24"/>
        </w:rPr>
        <w:t>diperoleh melalui pendengaran yang terus-menerus dan dengan memprakt</w:t>
      </w:r>
      <w:r w:rsidR="008B68F3">
        <w:rPr>
          <w:rFonts w:ascii="Times New Arabic" w:hAnsi="Times New Arabic" w:cs="Arabic Transparent"/>
          <w:sz w:val="24"/>
          <w:szCs w:val="24"/>
        </w:rPr>
        <w:t xml:space="preserve">ekkan kemampuan berbahasa Arab. </w:t>
      </w:r>
      <w:r w:rsidR="008B68F3" w:rsidRPr="00CD711C">
        <w:rPr>
          <w:rFonts w:ascii="Times New Arabic" w:hAnsi="Times New Arabic" w:cs="Arabic Transparent"/>
          <w:sz w:val="24"/>
          <w:szCs w:val="24"/>
        </w:rPr>
        <w:t>Dengan cara itu, lahirlah kesadaran tentang keistimewaan bentuk dan susunan kalimat –</w:t>
      </w:r>
      <w:r w:rsidR="008B68F3" w:rsidRPr="00CD711C">
        <w:rPr>
          <w:rFonts w:ascii="Times New Arabic" w:eastAsia="Times New Roman" w:hAnsi="Times New Arabic" w:cs="Arabic Transparent"/>
          <w:sz w:val="24"/>
          <w:szCs w:val="24"/>
        </w:rPr>
        <w:t xml:space="preserve"> jadi bukan melalui penguasaan tentang hukum-hukum tata bahasa yang telah dirumuskan para ahli tata bahasa. Kaidah-kaidah itu hanya bermanfaat dari segi keilmuan bahasa, dan tidak untuk memperoleh keahlian melalui praktek.</w:t>
      </w:r>
    </w:p>
    <w:p w:rsidR="008B68F3" w:rsidRDefault="008B68F3" w:rsidP="008B68F3">
      <w:pPr>
        <w:pStyle w:val="ListParagraph"/>
        <w:shd w:val="clear" w:color="auto" w:fill="FFFFFF"/>
        <w:spacing w:after="120" w:line="240" w:lineRule="auto"/>
        <w:ind w:left="426"/>
        <w:jc w:val="both"/>
        <w:rPr>
          <w:rFonts w:ascii="Times New Arabic" w:hAnsi="Times New Arabic" w:cs="Arabic Transparent"/>
          <w:sz w:val="24"/>
          <w:szCs w:val="24"/>
        </w:rPr>
      </w:pPr>
      <w:r>
        <w:rPr>
          <w:rFonts w:ascii="Times New Arabic" w:hAnsi="Times New Arabic" w:cs="Arabic Transparent"/>
          <w:sz w:val="24"/>
          <w:szCs w:val="24"/>
        </w:rPr>
        <w:t>Selanjutnya…. bahwa</w:t>
      </w:r>
      <w:r w:rsidRPr="00676B4C">
        <w:rPr>
          <w:rFonts w:ascii="Times New Arabic" w:hAnsi="Times New Arabic" w:cs="Arabic Transparent"/>
          <w:sz w:val="24"/>
          <w:szCs w:val="24"/>
        </w:rPr>
        <w:t xml:space="preserve"> keahlian berbicara akan membimbing orang yang bersangkutan merangkai kalimat dan mendapatkan susunan yang paling dekat kepada susunan kalimat yang biasa digunakan para penulis prosa dan puisi Arab. Dan ia tidak mungkin sekehendak hatinya menyimpang dari </w:t>
      </w:r>
      <w:r w:rsidRPr="00676B4C">
        <w:rPr>
          <w:rFonts w:ascii="Times New Arabic" w:hAnsi="Times New Arabic" w:cs="Arabic Transparent"/>
          <w:sz w:val="24"/>
          <w:szCs w:val="24"/>
        </w:rPr>
        <w:lastRenderedPageBreak/>
        <w:t>susunan itu. Karena lidahnya tidak akan menurut pada penyimpangan-penyimpangan yang tidak bi</w:t>
      </w:r>
      <w:r>
        <w:rPr>
          <w:rFonts w:ascii="Times New Arabic" w:hAnsi="Times New Arabic" w:cs="Arabic Transparent"/>
          <w:sz w:val="24"/>
          <w:szCs w:val="24"/>
        </w:rPr>
        <w:t>a</w:t>
      </w:r>
      <w:r w:rsidRPr="00676B4C">
        <w:rPr>
          <w:rFonts w:ascii="Times New Arabic" w:hAnsi="Times New Arabic" w:cs="Arabic Transparent"/>
          <w:sz w:val="24"/>
          <w:szCs w:val="24"/>
        </w:rPr>
        <w:t>sa ia lakukan dan juga karena penguasaannya yang mendalam dengan sendirinya membawanya kepada susunan kalimat yang benar. Di samping itu, bila ia menjumpai tulisan yang tidak sesuai dengan kaidah prosa Arab yang baik, ia akan menjauhi dan tidak menyenanginya serta menganggap tulisan-tulisan itu tidak tergolong dalam bahasa Arab yang dikuasainya. Mungkin juga ia tidak dapat memberikan alasan bagi ketidak-senangannya, hal yang dengan mudah dapat diperoleh para ahli tata bahasa dan kritik sastra. Soalnya, para ahli tata bahasa dan kritik sastra mempergunakan kaidah-kaidah yang mereka dapatkan dari hasil studi tentang bentuk</w:t>
      </w:r>
      <w:r>
        <w:rPr>
          <w:rFonts w:ascii="Times New Arabic" w:hAnsi="Times New Arabic" w:cs="Arabic Transparent"/>
          <w:sz w:val="24"/>
          <w:szCs w:val="24"/>
        </w:rPr>
        <w:t xml:space="preserve"> dan susunan kalimat. Sedang mereka yang disebut pertama </w:t>
      </w:r>
      <w:r w:rsidRPr="00676B4C">
        <w:rPr>
          <w:rFonts w:ascii="Times New Arabic" w:hAnsi="Times New Arabic" w:cs="Arabic Transparent"/>
          <w:sz w:val="24"/>
          <w:szCs w:val="24"/>
        </w:rPr>
        <w:t>dituntun oleh perasaan yang timbul dari praktek berbahasa Arab</w:t>
      </w:r>
      <w:r>
        <w:rPr>
          <w:rFonts w:ascii="Times New Arabic" w:hAnsi="Times New Arabic" w:cs="Arabic Transparent"/>
          <w:sz w:val="24"/>
          <w:szCs w:val="24"/>
        </w:rPr>
        <w:t xml:space="preserve"> yang sudah </w:t>
      </w:r>
      <w:r w:rsidRPr="00676B4C">
        <w:rPr>
          <w:rFonts w:ascii="Times New Arabic" w:hAnsi="Times New Arabic" w:cs="Arabic Transparent"/>
          <w:sz w:val="24"/>
          <w:szCs w:val="24"/>
        </w:rPr>
        <w:t>membuatnya menyerupai orang Arab, yaitu orang-orang Arab dari zaman pra-Islam atau abad-abad Islam permulaan.</w:t>
      </w:r>
    </w:p>
    <w:p w:rsidR="008B68F3" w:rsidRDefault="008B68F3" w:rsidP="008B68F3">
      <w:pPr>
        <w:pStyle w:val="ListParagraph"/>
        <w:shd w:val="clear" w:color="auto" w:fill="FFFFFF"/>
        <w:spacing w:after="120" w:line="240" w:lineRule="auto"/>
        <w:ind w:left="426"/>
        <w:jc w:val="both"/>
        <w:rPr>
          <w:rFonts w:ascii="Times New Arabic" w:hAnsi="Times New Arabic" w:cs="Arabic Transparent"/>
          <w:sz w:val="24"/>
          <w:szCs w:val="24"/>
        </w:rPr>
      </w:pPr>
      <w:r w:rsidRPr="00676B4C">
        <w:rPr>
          <w:rFonts w:ascii="Times New Arabic" w:hAnsi="Times New Arabic" w:cs="Arabic Transparent"/>
          <w:sz w:val="24"/>
          <w:szCs w:val="24"/>
        </w:rPr>
        <w:t xml:space="preserve">Misalnya, jika seorang anak kecil dibiarkan tumbuh dan terdidik di lingkungannya sendiri, anak itu tentunya akan belajar bahasa lingkungannya itu dan sehingga i’rab dan </w:t>
      </w:r>
      <w:r w:rsidRPr="00676B4C">
        <w:rPr>
          <w:rFonts w:ascii="Times New Arabic" w:hAnsi="Times New Arabic" w:cs="Arabic Transparent"/>
          <w:i/>
          <w:iCs/>
          <w:sz w:val="24"/>
          <w:szCs w:val="24"/>
        </w:rPr>
        <w:t>bala&gt;gah</w:t>
      </w:r>
      <w:r w:rsidRPr="00676B4C">
        <w:rPr>
          <w:rFonts w:ascii="Times New Arabic" w:hAnsi="Times New Arabic" w:cs="Arabic Transparent"/>
          <w:sz w:val="24"/>
          <w:szCs w:val="24"/>
        </w:rPr>
        <w:t xml:space="preserve"> nya akan mendarah mendaging, dan dia benar-benar menguasainya. Penguasaan itu dicapai bukan dengan sesuatu ilmu yang teoritis, tetapi karena kefasihan lidah dan kemahiran bicaranya (berkat praktik penggunaan yang terus menerus). Kemahiran seperti itu diperoleh pula oleh kelompok yang datang kemudian, dengan memelihara dan menghapal langgam pembicaraan, syiir-syiir, dan pidato-pidato mereka, serta terus-menerus mempraktekkannya, sampai akhirnya memperoleh keahlian yang sama.</w:t>
      </w:r>
      <w:r>
        <w:rPr>
          <w:rFonts w:ascii="Times New Arabic" w:hAnsi="Times New Arabic" w:cs="Arabic Transparent"/>
          <w:sz w:val="24"/>
          <w:szCs w:val="24"/>
        </w:rPr>
        <w:t xml:space="preserve">.. </w:t>
      </w:r>
      <w:r w:rsidRPr="00676B4C">
        <w:rPr>
          <w:rFonts w:ascii="Times New Arabic" w:hAnsi="Times New Arabic" w:cs="Arabic Transparent"/>
          <w:sz w:val="24"/>
          <w:szCs w:val="24"/>
        </w:rPr>
        <w:t xml:space="preserve">Keahlian ini, apabila telah berurat-berakar dan kokoh, secara metaporik disebut </w:t>
      </w:r>
      <w:r w:rsidRPr="00676B4C">
        <w:rPr>
          <w:rFonts w:ascii="Times New Arabic" w:hAnsi="Times New Arabic" w:cs="Arabic Transparent"/>
          <w:i/>
          <w:iCs/>
          <w:sz w:val="24"/>
          <w:szCs w:val="24"/>
        </w:rPr>
        <w:t>z\auq</w:t>
      </w:r>
      <w:r w:rsidRPr="00676B4C">
        <w:rPr>
          <w:rFonts w:ascii="Times New Arabic" w:hAnsi="Times New Arabic" w:cs="Arabic Transparent"/>
          <w:sz w:val="24"/>
          <w:szCs w:val="24"/>
        </w:rPr>
        <w:t xml:space="preserve"> (rasa),</w:t>
      </w:r>
      <w:r w:rsidRPr="00676B4C">
        <w:rPr>
          <w:rFonts w:ascii="Times New Arabic" w:hAnsi="Times New Arabic" w:cs="Arabic Transparent"/>
          <w:i/>
          <w:iCs/>
          <w:sz w:val="24"/>
          <w:szCs w:val="24"/>
        </w:rPr>
        <w:t xml:space="preserve"> </w:t>
      </w:r>
      <w:r w:rsidRPr="00676B4C">
        <w:rPr>
          <w:rFonts w:ascii="Times New Arabic" w:hAnsi="Times New Arabic" w:cs="Arabic Transparent"/>
          <w:sz w:val="24"/>
          <w:szCs w:val="24"/>
        </w:rPr>
        <w:t>suatu istilah tehnis kritis sastra (</w:t>
      </w:r>
      <w:r w:rsidRPr="00676B4C">
        <w:rPr>
          <w:rFonts w:ascii="Times New Arabic" w:hAnsi="Times New Arabic" w:cs="Arabic Transparent"/>
          <w:i/>
          <w:iCs/>
          <w:sz w:val="24"/>
          <w:szCs w:val="24"/>
        </w:rPr>
        <w:t>baya&gt;n</w:t>
      </w:r>
      <w:r w:rsidRPr="00676B4C">
        <w:rPr>
          <w:rFonts w:ascii="Times New Arabic" w:hAnsi="Times New Arabic" w:cs="Arabic Transparent"/>
          <w:sz w:val="24"/>
          <w:szCs w:val="24"/>
        </w:rPr>
        <w:t>)</w:t>
      </w:r>
      <w:r>
        <w:rPr>
          <w:rFonts w:ascii="Times New Arabic" w:hAnsi="Times New Arabic" w:cs="Arabic Transparent"/>
          <w:sz w:val="24"/>
          <w:szCs w:val="24"/>
        </w:rPr>
        <w:t>…..</w:t>
      </w:r>
    </w:p>
    <w:p w:rsidR="008B68F3" w:rsidRDefault="008B68F3" w:rsidP="008B68F3">
      <w:pPr>
        <w:pStyle w:val="ListParagraph"/>
        <w:shd w:val="clear" w:color="auto" w:fill="FFFFFF"/>
        <w:spacing w:after="120" w:line="240" w:lineRule="auto"/>
        <w:ind w:left="426"/>
        <w:jc w:val="both"/>
        <w:rPr>
          <w:rFonts w:ascii="Times New Arabic" w:hAnsi="Times New Arabic" w:cs="Arabic Transparent"/>
          <w:sz w:val="24"/>
          <w:szCs w:val="24"/>
        </w:rPr>
      </w:pPr>
    </w:p>
    <w:p w:rsidR="008B68F3" w:rsidRDefault="008B68F3" w:rsidP="008B68F3">
      <w:pPr>
        <w:pStyle w:val="ListParagraph"/>
        <w:shd w:val="clear" w:color="auto" w:fill="FFFFFF"/>
        <w:spacing w:after="120" w:line="240" w:lineRule="auto"/>
        <w:ind w:left="426"/>
        <w:jc w:val="both"/>
        <w:rPr>
          <w:rFonts w:ascii="Times New Arabic" w:eastAsia="Times New Roman" w:hAnsi="Times New Arabic" w:cs="Arabic Transparent"/>
          <w:sz w:val="24"/>
          <w:szCs w:val="24"/>
        </w:rPr>
      </w:pPr>
      <w:r w:rsidRPr="00676B4C">
        <w:rPr>
          <w:rFonts w:ascii="Times New Arabic" w:hAnsi="Times New Arabic" w:cs="Arabic Transparent"/>
          <w:sz w:val="24"/>
          <w:szCs w:val="24"/>
        </w:rPr>
        <w:t>Jika hal ini sudah jelas, Anda dapat memahami mengapa orang-orang non-Arab –</w:t>
      </w:r>
      <w:r w:rsidRPr="00676B4C">
        <w:rPr>
          <w:rFonts w:ascii="Times New Arabic" w:eastAsia="Times New Roman" w:hAnsi="Times New Arabic" w:cs="Arabic Transparent"/>
          <w:sz w:val="24"/>
          <w:szCs w:val="24"/>
        </w:rPr>
        <w:t xml:space="preserve"> seperti bangsa Persia, Byzantium, Turki di Timur dan Barbar di Barat, yang terpaksa menyerap dan berbicara bahasa Arab karena perbaurannya dengan orang-orang Arab – tidak memiliki rasa tersebut. Bangsa non-Arab itu menjadi terbatas keahliannya, karena sebelumnya mereka telah memiliki keahlian berbahasa lain – bahasanya sendiri – dan ada bagian dari usianya yang telah berlalu tanpa berbicara bahasa Arab. Kini, mereka umumnya memakai terus menerusdan berpindah-pindah kata-kata dan kombinasi kata dalam percakapan dengan penduduk kota-kota Islam, yang mereka lakukan karena terpaksa.</w:t>
      </w:r>
    </w:p>
    <w:p w:rsidR="008B68F3" w:rsidRPr="00DC6A29" w:rsidRDefault="008B68F3" w:rsidP="00DC6A29">
      <w:pPr>
        <w:pStyle w:val="ListParagraph"/>
        <w:shd w:val="clear" w:color="auto" w:fill="FFFFFF"/>
        <w:spacing w:after="120" w:line="240" w:lineRule="auto"/>
        <w:ind w:left="426"/>
        <w:jc w:val="both"/>
        <w:rPr>
          <w:rFonts w:ascii="Times New Arabic" w:hAnsi="Times New Arabic" w:cs="Arabic Transparent"/>
          <w:sz w:val="24"/>
          <w:szCs w:val="24"/>
        </w:rPr>
      </w:pPr>
      <w:r w:rsidRPr="00676B4C">
        <w:rPr>
          <w:rFonts w:ascii="Times New Arabic" w:hAnsi="Times New Arabic" w:cs="Arabic Transparent"/>
          <w:sz w:val="24"/>
          <w:szCs w:val="24"/>
        </w:rPr>
        <w:t>Keahlian berbahasa Arab kuna ini telah lenyap dari penduduk kota-kota Islam. Mereka telah me</w:t>
      </w:r>
      <w:r w:rsidRPr="00676B4C">
        <w:rPr>
          <w:rFonts w:ascii="Times New Arabic" w:hAnsi="Times New Arabic" w:cs="Arabic Transparent"/>
          <w:sz w:val="24"/>
          <w:szCs w:val="24"/>
        </w:rPr>
        <w:softHyphen/>
        <w:t xml:space="preserve">miliki keterampilan berbahasa yang lain, yang bukan bahasa Arab. Seseorang yang memperoleh keahlian bahasa Arab berdasarkan hukum tata bahasa yang disusun dalam buku-buku, ia sama sekali tidak mendapatkan keahlian yang sesungguhnya. Mereka hanya menguasai hukum-hukumnya saja. Padahal keterampilan bahasa hanya dapat diperoleh melalui praktek yang konstan, menjadi terbiasa dengan pembicaraan </w:t>
      </w:r>
      <w:r w:rsidR="00DC6A29">
        <w:rPr>
          <w:rFonts w:ascii="Times New Arabic" w:hAnsi="Times New Arabic" w:cs="Arabic Transparent"/>
          <w:sz w:val="24"/>
          <w:szCs w:val="24"/>
        </w:rPr>
        <w:t xml:space="preserve">dalam bahasa </w:t>
      </w:r>
      <w:r w:rsidRPr="00676B4C">
        <w:rPr>
          <w:rFonts w:ascii="Times New Arabic" w:hAnsi="Times New Arabic" w:cs="Arabic Transparent"/>
          <w:sz w:val="24"/>
          <w:szCs w:val="24"/>
        </w:rPr>
        <w:t>Arab, serta berulang-ulang mempergunakan dan mendengarkannya.</w:t>
      </w:r>
    </w:p>
    <w:p w:rsidR="008B68F3" w:rsidRDefault="008B68F3" w:rsidP="008B68F3">
      <w:pPr>
        <w:pStyle w:val="ListParagraph"/>
        <w:shd w:val="clear" w:color="auto" w:fill="FFFFFF"/>
        <w:spacing w:after="120" w:line="240" w:lineRule="auto"/>
        <w:ind w:left="426"/>
        <w:jc w:val="both"/>
        <w:rPr>
          <w:rFonts w:ascii="Times New Arabic" w:hAnsi="Times New Arabic" w:cs="Arabic Transparent"/>
          <w:sz w:val="24"/>
          <w:szCs w:val="24"/>
        </w:rPr>
      </w:pPr>
      <w:r>
        <w:rPr>
          <w:rFonts w:ascii="Times New Arabic" w:hAnsi="Times New Arabic" w:cs="Arabic Transparent"/>
          <w:sz w:val="24"/>
          <w:szCs w:val="24"/>
        </w:rPr>
        <w:lastRenderedPageBreak/>
        <w:t>….</w:t>
      </w:r>
      <w:r w:rsidRPr="00676B4C">
        <w:rPr>
          <w:rFonts w:ascii="Times New Arabic" w:hAnsi="Times New Arabic" w:cs="Arabic Transparent"/>
          <w:sz w:val="24"/>
          <w:szCs w:val="24"/>
        </w:rPr>
        <w:t xml:space="preserve"> Sibawayh, al-Farisi, as-Zamakhsyari, dan para ahli bahasa terkemuka lainnya adalah </w:t>
      </w:r>
      <w:r>
        <w:rPr>
          <w:rFonts w:ascii="Times New Arabic" w:hAnsi="Times New Arabic" w:cs="Arabic Transparent"/>
          <w:sz w:val="24"/>
          <w:szCs w:val="24"/>
        </w:rPr>
        <w:t xml:space="preserve">memang </w:t>
      </w:r>
      <w:r w:rsidRPr="00676B4C">
        <w:rPr>
          <w:rFonts w:ascii="Times New Arabic" w:hAnsi="Times New Arabic" w:cs="Arabic Transparent"/>
          <w:sz w:val="24"/>
          <w:szCs w:val="24"/>
        </w:rPr>
        <w:t>orang-orang non-Arab yang telah</w:t>
      </w:r>
      <w:r>
        <w:rPr>
          <w:rFonts w:ascii="Times New Arabic" w:hAnsi="Times New Arabic" w:cs="Arabic Transparent"/>
          <w:sz w:val="24"/>
          <w:szCs w:val="24"/>
        </w:rPr>
        <w:t xml:space="preserve"> mencapai keahlian bahasa Arab….</w:t>
      </w:r>
      <w:r w:rsidRPr="00BE2CCA">
        <w:rPr>
          <w:rFonts w:ascii="Times New Arabic" w:hAnsi="Times New Arabic" w:cs="Arabic Transparent"/>
          <w:sz w:val="24"/>
          <w:szCs w:val="24"/>
        </w:rPr>
        <w:t>mereka adalah non-Arab dari segi keturunannya saj</w:t>
      </w:r>
      <w:r>
        <w:rPr>
          <w:rFonts w:ascii="Times New Arabic" w:hAnsi="Times New Arabic" w:cs="Arabic Transparent"/>
          <w:sz w:val="24"/>
          <w:szCs w:val="24"/>
        </w:rPr>
        <w:t>a, namun yang memberikan pelajaran</w:t>
      </w:r>
      <w:r w:rsidRPr="00BE2CCA">
        <w:rPr>
          <w:rFonts w:ascii="Times New Arabic" w:hAnsi="Times New Arabic" w:cs="Arabic Transparent"/>
          <w:sz w:val="24"/>
          <w:szCs w:val="24"/>
        </w:rPr>
        <w:t xml:space="preserve"> kepada mereka ad</w:t>
      </w:r>
      <w:r>
        <w:rPr>
          <w:rFonts w:ascii="Times New Arabic" w:hAnsi="Times New Arabic" w:cs="Arabic Transparent"/>
          <w:sz w:val="24"/>
          <w:szCs w:val="24"/>
        </w:rPr>
        <w:t>alah orang-orang Arab yang ahli. Ini</w:t>
      </w:r>
      <w:r w:rsidRPr="00BE2CCA">
        <w:rPr>
          <w:rFonts w:ascii="Times New Arabic" w:hAnsi="Times New Arabic" w:cs="Arabic Transparent"/>
          <w:sz w:val="24"/>
          <w:szCs w:val="24"/>
        </w:rPr>
        <w:t xml:space="preserve"> membuat mereka menguasai bahasa Arab tanpa batas. Seakan-akan mereka menguasainya sejak awal pertumbuhan, seperti orang Arab asli yang tumbuh di dalam lingkungannya, sehingga mereka mengetahui hakekat bahasa Arab dan menjadi ahlinya. Meskipun non-Arab dalam keturunan, mereka bukanlah non-Arab dalam bahasa dan pembicaraan</w:t>
      </w:r>
      <w:r>
        <w:rPr>
          <w:rFonts w:ascii="Times New Arabic" w:hAnsi="Times New Arabic" w:cs="Arabic Transparent"/>
          <w:sz w:val="24"/>
          <w:szCs w:val="24"/>
        </w:rPr>
        <w:t>…</w:t>
      </w:r>
      <w:r w:rsidRPr="00BE2CCA">
        <w:rPr>
          <w:rFonts w:ascii="Times New Arabic" w:hAnsi="Times New Arabic" w:cs="Arabic Transparent"/>
          <w:sz w:val="24"/>
          <w:szCs w:val="24"/>
        </w:rPr>
        <w:t xml:space="preserve"> mereka tekun berlatih dan mempelajari bahasa Arab, hingga menguasainya benar-benar.</w:t>
      </w:r>
      <w:r w:rsidRPr="00676B4C">
        <w:rPr>
          <w:rStyle w:val="FootnoteReference"/>
          <w:rFonts w:ascii="Times New Arabic" w:hAnsi="Times New Arabic" w:cs="Arabic Transparent"/>
          <w:sz w:val="24"/>
          <w:szCs w:val="24"/>
        </w:rPr>
        <w:footnoteReference w:id="20"/>
      </w:r>
    </w:p>
    <w:p w:rsidR="008B68F3" w:rsidRDefault="008B68F3" w:rsidP="008B68F3">
      <w:pPr>
        <w:shd w:val="clear" w:color="auto" w:fill="FFFFFF"/>
        <w:spacing w:after="120" w:line="240" w:lineRule="auto"/>
        <w:jc w:val="both"/>
        <w:rPr>
          <w:rFonts w:ascii="Times New Arabic" w:hAnsi="Times New Arabic" w:cs="Arabic Transparent"/>
          <w:sz w:val="24"/>
          <w:szCs w:val="24"/>
        </w:rPr>
      </w:pPr>
    </w:p>
    <w:p w:rsidR="008B68F3" w:rsidRPr="00267351" w:rsidRDefault="008B68F3" w:rsidP="008B68F3">
      <w:pPr>
        <w:shd w:val="clear" w:color="auto" w:fill="FFFFFF"/>
        <w:spacing w:after="120" w:line="480" w:lineRule="auto"/>
        <w:ind w:firstLine="709"/>
        <w:jc w:val="both"/>
        <w:rPr>
          <w:rFonts w:ascii="Times New Arabic" w:hAnsi="Times New Arabic" w:cs="Arabic Transparent"/>
          <w:sz w:val="24"/>
          <w:szCs w:val="24"/>
        </w:rPr>
      </w:pPr>
      <w:r>
        <w:rPr>
          <w:rFonts w:ascii="Times New Arabic" w:hAnsi="Times New Arabic" w:cs="Arabic Transparent"/>
          <w:sz w:val="24"/>
          <w:szCs w:val="24"/>
        </w:rPr>
        <w:t>Dari uraian di atas dapat dipahami bahwa Ibn Khaldun cara terbaik mempelajari bahasa Arab Mud}ar adalah dengan banyak menghapal contoh-contoh penggunaannya dalam Al-Qur’an, Sunnah Nabi, dan karya ulama salaf dalam bentuk prosa maupun puisi. Dengan sendirinya yang dimaksud dengan menghapal di sini adalah menghafapal yang disertai dengan pemahaman, dan bukan menghapal tanpa mengetahui atau memahami makna yang dikandungnya. Melalui hafalan dan latihan terus menerus maka bahasa Arab akan melekat pada pikiran dan siap setiap saat kapan diperlukan.</w:t>
      </w:r>
    </w:p>
    <w:p w:rsidR="008912B7" w:rsidRPr="00E1138E" w:rsidRDefault="008912B7" w:rsidP="008B68F3">
      <w:pPr>
        <w:shd w:val="clear" w:color="auto" w:fill="FFFFFF"/>
        <w:spacing w:after="120" w:line="240" w:lineRule="auto"/>
        <w:jc w:val="both"/>
        <w:rPr>
          <w:rFonts w:ascii="Times New Arabic" w:hAnsi="Times New Arabic" w:cs="Arabic Transparent"/>
          <w:sz w:val="24"/>
          <w:szCs w:val="24"/>
        </w:rPr>
      </w:pPr>
    </w:p>
    <w:p w:rsidR="008912B7" w:rsidRDefault="008912B7" w:rsidP="00FA1538">
      <w:pPr>
        <w:shd w:val="clear" w:color="auto" w:fill="FFFFFF"/>
        <w:spacing w:after="120" w:line="240" w:lineRule="auto"/>
        <w:ind w:left="709" w:firstLine="720"/>
        <w:jc w:val="both"/>
        <w:rPr>
          <w:rFonts w:ascii="Times New Arabic" w:hAnsi="Times New Arabic" w:cs="Arabic Transparent"/>
          <w:sz w:val="24"/>
          <w:szCs w:val="24"/>
        </w:rPr>
      </w:pPr>
    </w:p>
    <w:p w:rsidR="003840BD" w:rsidRDefault="003840BD" w:rsidP="00FA1538">
      <w:pPr>
        <w:shd w:val="clear" w:color="auto" w:fill="FFFFFF"/>
        <w:spacing w:after="120" w:line="240" w:lineRule="auto"/>
        <w:ind w:left="709" w:firstLine="708"/>
        <w:jc w:val="both"/>
        <w:rPr>
          <w:rFonts w:ascii="Times New Arabic" w:hAnsi="Times New Arabic" w:cs="Arabic Transparent"/>
          <w:sz w:val="24"/>
          <w:szCs w:val="24"/>
        </w:rPr>
      </w:pPr>
    </w:p>
    <w:p w:rsidR="003840BD" w:rsidRDefault="003840BD" w:rsidP="00FA1538">
      <w:pPr>
        <w:shd w:val="clear" w:color="auto" w:fill="FFFFFF"/>
        <w:spacing w:after="120" w:line="240" w:lineRule="auto"/>
        <w:ind w:left="709"/>
        <w:jc w:val="both"/>
        <w:rPr>
          <w:rFonts w:ascii="Times New Arabic" w:hAnsi="Times New Arabic" w:cs="Arabic Transparent"/>
          <w:sz w:val="24"/>
          <w:szCs w:val="24"/>
        </w:rPr>
      </w:pPr>
    </w:p>
    <w:sectPr w:rsidR="003840BD" w:rsidSect="00B9499D">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851"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A2" w:rsidRDefault="004D63A2" w:rsidP="00396BAD">
      <w:pPr>
        <w:spacing w:after="0" w:line="240" w:lineRule="auto"/>
      </w:pPr>
      <w:r>
        <w:separator/>
      </w:r>
    </w:p>
  </w:endnote>
  <w:endnote w:type="continuationSeparator" w:id="1">
    <w:p w:rsidR="004D63A2" w:rsidRDefault="004D63A2" w:rsidP="0039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Arabic">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DecoType Naskh">
    <w:panose1 w:val="0000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9D" w:rsidRDefault="00B94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9D" w:rsidRDefault="00B94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9D" w:rsidRDefault="00B94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A2" w:rsidRDefault="004D63A2" w:rsidP="00396BAD">
      <w:pPr>
        <w:spacing w:after="0" w:line="240" w:lineRule="auto"/>
      </w:pPr>
      <w:r>
        <w:separator/>
      </w:r>
    </w:p>
  </w:footnote>
  <w:footnote w:type="continuationSeparator" w:id="1">
    <w:p w:rsidR="004D63A2" w:rsidRDefault="004D63A2" w:rsidP="00396BAD">
      <w:pPr>
        <w:spacing w:after="0" w:line="240" w:lineRule="auto"/>
      </w:pPr>
      <w:r>
        <w:continuationSeparator/>
      </w:r>
    </w:p>
  </w:footnote>
  <w:footnote w:id="2">
    <w:p w:rsidR="0098747C" w:rsidRDefault="0098747C" w:rsidP="00D34D4B">
      <w:pPr>
        <w:pStyle w:val="FootnoteText"/>
        <w:ind w:firstLine="284"/>
        <w:jc w:val="both"/>
        <w:rPr>
          <w:rFonts w:ascii="Times New Arabic" w:hAnsi="Times New Arabic"/>
        </w:rPr>
      </w:pPr>
      <w:r w:rsidRPr="005938E2">
        <w:rPr>
          <w:rStyle w:val="FootnoteReference"/>
          <w:rFonts w:ascii="Times New Arabic" w:hAnsi="Times New Arabic"/>
        </w:rPr>
        <w:footnoteRef/>
      </w:r>
      <w:r w:rsidRPr="005938E2">
        <w:rPr>
          <w:rFonts w:ascii="Times New Arabic" w:hAnsi="Times New Arabic"/>
        </w:rPr>
        <w:t xml:space="preserve"> Depag. (1976): </w:t>
      </w:r>
      <w:r w:rsidR="0065631A" w:rsidRPr="005938E2">
        <w:rPr>
          <w:rFonts w:ascii="Times New Arabic" w:hAnsi="Times New Arabic"/>
        </w:rPr>
        <w:t xml:space="preserve">h. </w:t>
      </w:r>
      <w:r w:rsidRPr="005938E2">
        <w:rPr>
          <w:rFonts w:ascii="Times New Arabic" w:hAnsi="Times New Arabic"/>
        </w:rPr>
        <w:t xml:space="preserve">34 </w:t>
      </w:r>
      <w:r w:rsidR="00D03294">
        <w:rPr>
          <w:rFonts w:ascii="Times New Arabic" w:hAnsi="Times New Arabic"/>
        </w:rPr>
        <w:t>–</w:t>
      </w:r>
      <w:r w:rsidRPr="005938E2">
        <w:rPr>
          <w:rFonts w:ascii="Times New Arabic" w:hAnsi="Times New Arabic"/>
        </w:rPr>
        <w:t xml:space="preserve"> 36</w:t>
      </w:r>
    </w:p>
    <w:p w:rsidR="00D03294" w:rsidRPr="00D03294" w:rsidRDefault="00D03294" w:rsidP="00D34D4B">
      <w:pPr>
        <w:pStyle w:val="FootnoteText"/>
        <w:jc w:val="both"/>
        <w:rPr>
          <w:rFonts w:asciiTheme="majorBidi" w:hAnsiTheme="majorBidi" w:cstheme="majorBidi"/>
          <w:sz w:val="24"/>
          <w:szCs w:val="24"/>
        </w:rPr>
      </w:pPr>
    </w:p>
  </w:footnote>
  <w:footnote w:id="3">
    <w:p w:rsidR="00E44E6A" w:rsidRPr="00E44E6A" w:rsidRDefault="00E44E6A" w:rsidP="00D34D4B">
      <w:pPr>
        <w:pStyle w:val="FootnoteText"/>
        <w:ind w:firstLine="284"/>
        <w:jc w:val="both"/>
        <w:rPr>
          <w:rFonts w:ascii="Times New Arabic" w:hAnsi="Times New Arabic"/>
        </w:rPr>
      </w:pPr>
      <w:r w:rsidRPr="00E44E6A">
        <w:rPr>
          <w:rStyle w:val="FootnoteReference"/>
          <w:rFonts w:ascii="Times New Arabic" w:hAnsi="Times New Arabic"/>
        </w:rPr>
        <w:footnoteRef/>
      </w:r>
      <w:r w:rsidR="0061397A">
        <w:rPr>
          <w:rFonts w:ascii="Times New Arabic" w:hAnsi="Times New Arabic"/>
        </w:rPr>
        <w:t xml:space="preserve"> Ibid.</w:t>
      </w:r>
    </w:p>
  </w:footnote>
  <w:footnote w:id="4">
    <w:p w:rsidR="0039031B" w:rsidRPr="005938E2" w:rsidRDefault="0039031B" w:rsidP="00D34D4B">
      <w:pPr>
        <w:pStyle w:val="FootnoteText"/>
        <w:ind w:firstLine="284"/>
        <w:jc w:val="both"/>
        <w:rPr>
          <w:rFonts w:ascii="Times New Arabic" w:hAnsi="Times New Arabic"/>
        </w:rPr>
      </w:pPr>
      <w:r w:rsidRPr="005938E2">
        <w:rPr>
          <w:rStyle w:val="FootnoteReference"/>
          <w:rFonts w:ascii="Times New Arabic" w:hAnsi="Times New Arabic"/>
        </w:rPr>
        <w:footnoteRef/>
      </w:r>
      <w:r w:rsidRPr="005938E2">
        <w:rPr>
          <w:rFonts w:ascii="Times New Arabic" w:hAnsi="Times New Arabic"/>
        </w:rPr>
        <w:t xml:space="preserve"> Sati’ al Husari, </w:t>
      </w:r>
      <w:r w:rsidRPr="005938E2">
        <w:rPr>
          <w:rFonts w:ascii="Times New Arabic" w:hAnsi="Times New Arabic"/>
          <w:i/>
          <w:iCs/>
        </w:rPr>
        <w:t>Dirasat ‘an Muqaddimah Ibn Khaldun</w:t>
      </w:r>
      <w:r w:rsidRPr="005938E2">
        <w:rPr>
          <w:rFonts w:ascii="Times New Arabic" w:hAnsi="Times New Arabic"/>
        </w:rPr>
        <w:t>, h. 460</w:t>
      </w:r>
    </w:p>
  </w:footnote>
  <w:footnote w:id="5">
    <w:p w:rsidR="00C43F39" w:rsidRPr="005938E2" w:rsidRDefault="00C43F39" w:rsidP="00D34D4B">
      <w:pPr>
        <w:pStyle w:val="FootnoteText"/>
        <w:ind w:firstLine="284"/>
        <w:jc w:val="both"/>
        <w:rPr>
          <w:rFonts w:ascii="Times New Arabic" w:hAnsi="Times New Arabic"/>
        </w:rPr>
      </w:pPr>
      <w:r w:rsidRPr="005938E2">
        <w:rPr>
          <w:rStyle w:val="FootnoteReference"/>
          <w:rFonts w:ascii="Times New Arabic" w:hAnsi="Times New Arabic"/>
        </w:rPr>
        <w:footnoteRef/>
      </w:r>
      <w:r w:rsidRPr="005938E2">
        <w:rPr>
          <w:rFonts w:ascii="Times New Arabic" w:hAnsi="Times New Arabic"/>
        </w:rPr>
        <w:t xml:space="preserve"> Ibn Khaldun, h.</w:t>
      </w:r>
    </w:p>
  </w:footnote>
  <w:footnote w:id="6">
    <w:p w:rsidR="009F3B2C" w:rsidRPr="005938E2" w:rsidRDefault="009F3B2C" w:rsidP="00D34D4B">
      <w:pPr>
        <w:pStyle w:val="FootnoteText"/>
        <w:ind w:firstLine="284"/>
        <w:jc w:val="both"/>
        <w:rPr>
          <w:rFonts w:ascii="Times New Arabic" w:hAnsi="Times New Arabic" w:cs="Arabic Transparent"/>
        </w:rPr>
      </w:pPr>
      <w:r w:rsidRPr="005938E2">
        <w:rPr>
          <w:rStyle w:val="FootnoteReference"/>
          <w:rFonts w:ascii="Times New Arabic" w:hAnsi="Times New Arabic" w:cs="Arabic Transparent"/>
        </w:rPr>
        <w:footnoteRef/>
      </w:r>
      <w:r w:rsidRPr="005938E2">
        <w:rPr>
          <w:rFonts w:ascii="Times New Arabic" w:hAnsi="Times New Arabic" w:cs="Arabic Transparent"/>
        </w:rPr>
        <w:t xml:space="preserve"> Ini juga salah satu tujuan yang dikehendaki Aristoteles dengan retorikanya.</w:t>
      </w:r>
    </w:p>
  </w:footnote>
  <w:footnote w:id="7">
    <w:p w:rsidR="009F3B2C" w:rsidRPr="005938E2" w:rsidRDefault="009F3B2C" w:rsidP="00D34D4B">
      <w:pPr>
        <w:pStyle w:val="FootnoteText"/>
        <w:ind w:firstLine="284"/>
        <w:jc w:val="both"/>
        <w:rPr>
          <w:rFonts w:ascii="Times New Arabic" w:hAnsi="Times New Arabic" w:cs="Arabic Transparent"/>
        </w:rPr>
      </w:pPr>
      <w:r w:rsidRPr="005938E2">
        <w:rPr>
          <w:rStyle w:val="FootnoteReference"/>
          <w:rFonts w:ascii="Times New Arabic" w:hAnsi="Times New Arabic" w:cs="Arabic Transparent"/>
        </w:rPr>
        <w:footnoteRef/>
      </w:r>
      <w:r w:rsidRPr="005938E2">
        <w:rPr>
          <w:rFonts w:ascii="Times New Arabic" w:hAnsi="Times New Arabic" w:cs="Arabic Transparent"/>
        </w:rPr>
        <w:t xml:space="preserve"> Al-Qur’an surat 39 az-Zumar ayat 23.</w:t>
      </w:r>
    </w:p>
  </w:footnote>
  <w:footnote w:id="8">
    <w:p w:rsidR="009F3B2C" w:rsidRPr="005938E2" w:rsidRDefault="009F3B2C" w:rsidP="00D34D4B">
      <w:pPr>
        <w:pStyle w:val="FootnoteText"/>
        <w:ind w:firstLine="284"/>
        <w:jc w:val="both"/>
        <w:rPr>
          <w:rFonts w:ascii="Times New Arabic" w:hAnsi="Times New Arabic" w:cs="Arabic Transparent"/>
        </w:rPr>
      </w:pPr>
      <w:r w:rsidRPr="005938E2">
        <w:rPr>
          <w:rStyle w:val="FootnoteReference"/>
          <w:rFonts w:ascii="Times New Arabic" w:hAnsi="Times New Arabic" w:cs="Arabic Transparent"/>
        </w:rPr>
        <w:footnoteRef/>
      </w:r>
      <w:r w:rsidRPr="005938E2">
        <w:rPr>
          <w:rFonts w:ascii="Times New Arabic" w:hAnsi="Times New Arabic" w:cs="Arabic Transparent"/>
        </w:rPr>
        <w:t xml:space="preserve"> Al-Qur’an surat 6 al-An’am ayat 126.</w:t>
      </w:r>
    </w:p>
  </w:footnote>
  <w:footnote w:id="9">
    <w:p w:rsidR="009F3B2C" w:rsidRPr="005938E2" w:rsidRDefault="009F3B2C" w:rsidP="00D34D4B">
      <w:pPr>
        <w:pStyle w:val="FootnoteText"/>
        <w:ind w:firstLine="284"/>
        <w:jc w:val="both"/>
        <w:rPr>
          <w:rFonts w:ascii="Times New Arabic" w:hAnsi="Times New Arabic"/>
        </w:rPr>
      </w:pPr>
      <w:r w:rsidRPr="005938E2">
        <w:rPr>
          <w:rStyle w:val="FootnoteReference"/>
          <w:rFonts w:ascii="Times New Arabic" w:hAnsi="Times New Arabic"/>
        </w:rPr>
        <w:footnoteRef/>
      </w:r>
      <w:r w:rsidRPr="005938E2">
        <w:rPr>
          <w:rFonts w:ascii="Times New Arabic" w:hAnsi="Times New Arabic"/>
        </w:rPr>
        <w:t xml:space="preserve"> Ibn Khaldun, h.</w:t>
      </w:r>
    </w:p>
  </w:footnote>
  <w:footnote w:id="10">
    <w:p w:rsidR="009F3B2C" w:rsidRPr="005938E2" w:rsidRDefault="009F3B2C" w:rsidP="00D34D4B">
      <w:pPr>
        <w:pStyle w:val="FootnoteText"/>
        <w:ind w:firstLine="284"/>
        <w:jc w:val="both"/>
        <w:rPr>
          <w:rFonts w:ascii="Times New Arabic" w:hAnsi="Times New Arabic" w:cs="Arabic Transparent"/>
        </w:rPr>
      </w:pPr>
      <w:r w:rsidRPr="005938E2">
        <w:rPr>
          <w:rStyle w:val="FootnoteReference"/>
          <w:rFonts w:ascii="Times New Arabic" w:hAnsi="Times New Arabic" w:cs="Arabic Transparent"/>
        </w:rPr>
        <w:footnoteRef/>
      </w:r>
      <w:r w:rsidRPr="005938E2">
        <w:rPr>
          <w:rFonts w:ascii="Times New Arabic" w:hAnsi="Times New Arabic" w:cs="Arabic Transparent"/>
        </w:rPr>
        <w:t xml:space="preserve"> Dalam terjemahan Inggris oleh Franz Rosenthal disebut: Shelah.</w:t>
      </w:r>
    </w:p>
  </w:footnote>
  <w:footnote w:id="11">
    <w:p w:rsidR="005938E2" w:rsidRPr="005938E2" w:rsidRDefault="005938E2" w:rsidP="00D34D4B">
      <w:pPr>
        <w:pStyle w:val="FootnoteText"/>
        <w:ind w:firstLine="284"/>
        <w:jc w:val="both"/>
        <w:rPr>
          <w:rFonts w:ascii="Times New Arabic" w:hAnsi="Times New Arabic"/>
        </w:rPr>
      </w:pPr>
      <w:r w:rsidRPr="005938E2">
        <w:rPr>
          <w:rStyle w:val="FootnoteReference"/>
          <w:rFonts w:ascii="Times New Arabic" w:hAnsi="Times New Arabic"/>
        </w:rPr>
        <w:footnoteRef/>
      </w:r>
      <w:r w:rsidRPr="005938E2">
        <w:rPr>
          <w:rFonts w:ascii="Times New Arabic" w:hAnsi="Times New Arabic"/>
        </w:rPr>
        <w:t xml:space="preserve"> Ibn Khaaldun, h.</w:t>
      </w:r>
    </w:p>
  </w:footnote>
  <w:footnote w:id="12">
    <w:p w:rsidR="008912B7" w:rsidRPr="005938E2" w:rsidRDefault="008912B7" w:rsidP="00D34D4B">
      <w:pPr>
        <w:pStyle w:val="FootnoteText"/>
        <w:ind w:firstLine="284"/>
        <w:jc w:val="both"/>
        <w:rPr>
          <w:rFonts w:ascii="Times New Arabic" w:hAnsi="Times New Arabic" w:cs="Arabic Transparent"/>
        </w:rPr>
      </w:pPr>
      <w:r w:rsidRPr="005938E2">
        <w:rPr>
          <w:rStyle w:val="FootnoteReference"/>
          <w:rFonts w:ascii="Times New Arabic" w:hAnsi="Times New Arabic" w:cs="Arabic Transparent"/>
        </w:rPr>
        <w:footnoteRef/>
      </w:r>
      <w:r w:rsidRPr="005938E2">
        <w:rPr>
          <w:rFonts w:ascii="Times New Arabic" w:hAnsi="Times New Arabic" w:cs="Arabic Transparent"/>
        </w:rPr>
        <w:t xml:space="preserve"> Dr. Wafi berpendapat, hadist tersebut tidak tepat dijadikan dalil atas pendapat Ibnu Khaldun mengenaf Bahasa Arab. Sebab, hadits itu bersifat khusus dan terbatas un</w:t>
      </w:r>
      <w:r w:rsidRPr="005938E2">
        <w:rPr>
          <w:rFonts w:ascii="Times New Arabic" w:hAnsi="Times New Arabic" w:cs="Arabic Transparent"/>
        </w:rPr>
        <w:softHyphen/>
        <w:t>tuk pembicaraan Rasulullah, yang mendapat kemampuan berbicara dengan gaya bahasa yang menyentuh, mampu berbicara kalimat-kalimat dan mengungkapkan berbagai ide dengan yang pendek.</w:t>
      </w:r>
    </w:p>
  </w:footnote>
  <w:footnote w:id="13">
    <w:p w:rsidR="008912B7" w:rsidRPr="005938E2" w:rsidRDefault="008912B7" w:rsidP="00D34D4B">
      <w:pPr>
        <w:pStyle w:val="FootnoteText"/>
        <w:ind w:firstLine="284"/>
        <w:jc w:val="both"/>
        <w:rPr>
          <w:rFonts w:ascii="Times New Arabic" w:hAnsi="Times New Arabic" w:cs="Arabic Transparent"/>
        </w:rPr>
      </w:pPr>
      <w:r w:rsidRPr="005938E2">
        <w:rPr>
          <w:rStyle w:val="FootnoteReference"/>
          <w:rFonts w:ascii="Times New Arabic" w:hAnsi="Times New Arabic" w:cs="Arabic Transparent"/>
        </w:rPr>
        <w:footnoteRef/>
      </w:r>
      <w:r w:rsidRPr="005938E2">
        <w:rPr>
          <w:rFonts w:ascii="Times New Arabic" w:hAnsi="Times New Arabic" w:cs="Arabic Transparent"/>
        </w:rPr>
        <w:t xml:space="preserve"> Yakni bukunya yang berjudul </w:t>
      </w:r>
      <w:r w:rsidRPr="005938E2">
        <w:rPr>
          <w:rFonts w:ascii="Times New Arabic" w:hAnsi="Times New Arabic" w:cs="Arabic Transparent"/>
          <w:i/>
          <w:iCs/>
        </w:rPr>
        <w:t xml:space="preserve">Mughnil-Labib ‘an Kutubil A’arib. </w:t>
      </w:r>
      <w:r w:rsidRPr="005938E2">
        <w:rPr>
          <w:rFonts w:ascii="Times New Arabic" w:hAnsi="Times New Arabic" w:cs="Arabic Transparent"/>
        </w:rPr>
        <w:t>Ibnu Hjsyam te</w:t>
      </w:r>
      <w:r w:rsidRPr="005938E2">
        <w:rPr>
          <w:rFonts w:ascii="Times New Arabic" w:hAnsi="Times New Arabic" w:cs="Arabic Transparent"/>
        </w:rPr>
        <w:softHyphen/>
        <w:t>lah menyebut-nyebut dan menukilkan sebagian masalah yang dibicarakan di dalam buku ini, dalam hubungan dengan analisa-analisa fiqhul-Lughah.</w:t>
      </w:r>
    </w:p>
  </w:footnote>
  <w:footnote w:id="14">
    <w:p w:rsidR="008912B7" w:rsidRPr="005938E2" w:rsidRDefault="008912B7" w:rsidP="00D34D4B">
      <w:pPr>
        <w:pStyle w:val="FootnoteText"/>
        <w:ind w:firstLine="284"/>
        <w:jc w:val="both"/>
        <w:rPr>
          <w:rFonts w:ascii="Times New Arabic" w:hAnsi="Times New Arabic" w:cs="Arabic Transparent"/>
        </w:rPr>
      </w:pPr>
      <w:r w:rsidRPr="005938E2">
        <w:rPr>
          <w:rStyle w:val="FootnoteReference"/>
          <w:rFonts w:ascii="Times New Arabic" w:hAnsi="Times New Arabic" w:cs="Arabic Transparent"/>
        </w:rPr>
        <w:footnoteRef/>
      </w:r>
      <w:r w:rsidRPr="005938E2">
        <w:rPr>
          <w:rFonts w:ascii="Times New Arabic" w:hAnsi="Times New Arabic" w:cs="Arabic Transparent"/>
        </w:rPr>
        <w:t xml:space="preserve"> al-Qur’an surat 35 Fathir ayat pertama.</w:t>
      </w:r>
    </w:p>
  </w:footnote>
  <w:footnote w:id="15">
    <w:p w:rsidR="001F0928" w:rsidRDefault="001F0928" w:rsidP="00D34D4B">
      <w:pPr>
        <w:pStyle w:val="FootnoteText"/>
        <w:ind w:firstLine="284"/>
        <w:jc w:val="both"/>
      </w:pPr>
      <w:r w:rsidRPr="005938E2">
        <w:rPr>
          <w:rStyle w:val="FootnoteReference"/>
          <w:rFonts w:ascii="Times New Arabic" w:hAnsi="Times New Arabic"/>
        </w:rPr>
        <w:footnoteRef/>
      </w:r>
      <w:r>
        <w:t xml:space="preserve"> </w:t>
      </w:r>
    </w:p>
  </w:footnote>
  <w:footnote w:id="16">
    <w:p w:rsidR="008B68F3" w:rsidRPr="003F4BF1" w:rsidRDefault="008B68F3" w:rsidP="00D34D4B">
      <w:pPr>
        <w:pStyle w:val="FootnoteText"/>
        <w:ind w:firstLine="284"/>
        <w:jc w:val="both"/>
        <w:rPr>
          <w:rFonts w:ascii="Times New Arabic" w:hAnsi="Times New Arabic"/>
        </w:rPr>
      </w:pPr>
      <w:r w:rsidRPr="003F4BF1">
        <w:rPr>
          <w:rStyle w:val="FootnoteReference"/>
          <w:rFonts w:ascii="Times New Arabic" w:hAnsi="Times New Arabic"/>
        </w:rPr>
        <w:footnoteRef/>
      </w:r>
      <w:r w:rsidRPr="003F4BF1">
        <w:rPr>
          <w:rFonts w:ascii="Times New Arabic" w:hAnsi="Times New Arabic"/>
        </w:rPr>
        <w:t xml:space="preserve"> River Wilga</w:t>
      </w:r>
      <w:r>
        <w:rPr>
          <w:rFonts w:ascii="Times New Arabic" w:hAnsi="Times New Arabic"/>
        </w:rPr>
        <w:t xml:space="preserve"> M. River</w:t>
      </w:r>
      <w:r w:rsidRPr="003F4BF1">
        <w:rPr>
          <w:rFonts w:ascii="Times New Arabic" w:hAnsi="Times New Arabic"/>
        </w:rPr>
        <w:t xml:space="preserve">, </w:t>
      </w:r>
      <w:r w:rsidRPr="00525195">
        <w:rPr>
          <w:rFonts w:ascii="Times New Arabic" w:hAnsi="Times New Arabic"/>
          <w:i/>
          <w:iCs/>
        </w:rPr>
        <w:t>Teaching Foreign Language Skills</w:t>
      </w:r>
      <w:r>
        <w:rPr>
          <w:rFonts w:ascii="Times New Arabic" w:hAnsi="Times New Arabic"/>
        </w:rPr>
        <w:t xml:space="preserve">, Chicago: University Press, 1972, </w:t>
      </w:r>
      <w:r w:rsidRPr="003F4BF1">
        <w:rPr>
          <w:rFonts w:ascii="Times New Arabic" w:hAnsi="Times New Arabic"/>
        </w:rPr>
        <w:t>h.</w:t>
      </w:r>
      <w:r>
        <w:rPr>
          <w:rFonts w:ascii="Times New Arabic" w:hAnsi="Times New Arabic"/>
        </w:rPr>
        <w:t xml:space="preserve"> 103-105.</w:t>
      </w:r>
    </w:p>
  </w:footnote>
  <w:footnote w:id="17">
    <w:p w:rsidR="008B68F3" w:rsidRDefault="008B68F3" w:rsidP="00D34D4B">
      <w:pPr>
        <w:pStyle w:val="FootnoteText"/>
        <w:ind w:firstLine="284"/>
        <w:jc w:val="both"/>
      </w:pPr>
      <w:r>
        <w:rPr>
          <w:rStyle w:val="FootnoteReference"/>
        </w:rPr>
        <w:footnoteRef/>
      </w:r>
      <w:r>
        <w:t xml:space="preserve"> </w:t>
      </w:r>
    </w:p>
  </w:footnote>
  <w:footnote w:id="18">
    <w:p w:rsidR="008B68F3" w:rsidRPr="00CD711C" w:rsidRDefault="008B68F3" w:rsidP="00D34D4B">
      <w:pPr>
        <w:pStyle w:val="FootnoteText"/>
        <w:ind w:firstLine="284"/>
        <w:jc w:val="both"/>
        <w:rPr>
          <w:rFonts w:ascii="Times New Arabic" w:hAnsi="Times New Arabic"/>
        </w:rPr>
      </w:pPr>
      <w:r w:rsidRPr="00CD711C">
        <w:rPr>
          <w:rStyle w:val="FootnoteReference"/>
          <w:rFonts w:ascii="Times New Arabic" w:hAnsi="Times New Arabic"/>
        </w:rPr>
        <w:footnoteRef/>
      </w:r>
      <w:r w:rsidRPr="00CD711C">
        <w:rPr>
          <w:rFonts w:ascii="Times New Arabic" w:hAnsi="Times New Arabic"/>
        </w:rPr>
        <w:t xml:space="preserve"> Ibn Khaldun, h.</w:t>
      </w:r>
    </w:p>
  </w:footnote>
  <w:footnote w:id="19">
    <w:p w:rsidR="008B68F3" w:rsidRPr="00CD711C" w:rsidRDefault="008B68F3" w:rsidP="00D34D4B">
      <w:pPr>
        <w:pStyle w:val="FootnoteText"/>
        <w:ind w:firstLine="284"/>
        <w:jc w:val="both"/>
        <w:rPr>
          <w:rFonts w:ascii="Times New Arabic" w:hAnsi="Times New Arabic"/>
        </w:rPr>
      </w:pPr>
      <w:r w:rsidRPr="00CD711C">
        <w:rPr>
          <w:rStyle w:val="FootnoteReference"/>
          <w:rFonts w:ascii="Times New Arabic" w:hAnsi="Times New Arabic"/>
        </w:rPr>
        <w:footnoteRef/>
      </w:r>
      <w:r w:rsidRPr="00CD711C">
        <w:rPr>
          <w:rFonts w:ascii="Times New Arabic" w:hAnsi="Times New Arabic"/>
        </w:rPr>
        <w:t xml:space="preserve"> Ibn Khaldun, h.</w:t>
      </w:r>
    </w:p>
  </w:footnote>
  <w:footnote w:id="20">
    <w:p w:rsidR="008B68F3" w:rsidRPr="00994E51" w:rsidRDefault="008B68F3" w:rsidP="00D34D4B">
      <w:pPr>
        <w:pStyle w:val="FootnoteText"/>
        <w:ind w:firstLine="284"/>
        <w:jc w:val="both"/>
        <w:rPr>
          <w:rFonts w:ascii="Times New Arabic" w:hAnsi="Times New Arabic" w:cs="Arabic Transparent"/>
        </w:rPr>
      </w:pPr>
      <w:r w:rsidRPr="00994E51">
        <w:rPr>
          <w:rStyle w:val="FootnoteReference"/>
          <w:rFonts w:ascii="Times New Arabic" w:hAnsi="Times New Arabic" w:cs="Arabic Transparent"/>
        </w:rPr>
        <w:footnoteRef/>
      </w:r>
      <w:r w:rsidRPr="00994E51">
        <w:rPr>
          <w:rFonts w:ascii="Times New Arabic" w:hAnsi="Times New Arabic" w:cs="Arabic Transparent"/>
        </w:rPr>
        <w:t xml:space="preserve"> al-Qur’an surat 24 an-Nur ayat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9D" w:rsidRDefault="00B94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2610"/>
      <w:docPartObj>
        <w:docPartGallery w:val="Page Numbers (Top of Page)"/>
        <w:docPartUnique/>
      </w:docPartObj>
    </w:sdtPr>
    <w:sdtContent>
      <w:p w:rsidR="00743D89" w:rsidRDefault="007E53EB">
        <w:pPr>
          <w:pStyle w:val="Header"/>
          <w:jc w:val="right"/>
        </w:pPr>
        <w:r w:rsidRPr="00743D89">
          <w:rPr>
            <w:rFonts w:asciiTheme="majorBidi" w:hAnsiTheme="majorBidi" w:cstheme="majorBidi"/>
            <w:sz w:val="24"/>
            <w:szCs w:val="24"/>
          </w:rPr>
          <w:fldChar w:fldCharType="begin"/>
        </w:r>
        <w:r w:rsidR="00743D89" w:rsidRPr="00743D89">
          <w:rPr>
            <w:rFonts w:asciiTheme="majorBidi" w:hAnsiTheme="majorBidi" w:cstheme="majorBidi"/>
            <w:sz w:val="24"/>
            <w:szCs w:val="24"/>
          </w:rPr>
          <w:instrText xml:space="preserve"> PAGE   \* MERGEFORMAT </w:instrText>
        </w:r>
        <w:r w:rsidRPr="00743D89">
          <w:rPr>
            <w:rFonts w:asciiTheme="majorBidi" w:hAnsiTheme="majorBidi" w:cstheme="majorBidi"/>
            <w:sz w:val="24"/>
            <w:szCs w:val="24"/>
          </w:rPr>
          <w:fldChar w:fldCharType="separate"/>
        </w:r>
        <w:r w:rsidR="0061397A">
          <w:rPr>
            <w:rFonts w:asciiTheme="majorBidi" w:hAnsiTheme="majorBidi" w:cstheme="majorBidi"/>
            <w:noProof/>
            <w:sz w:val="24"/>
            <w:szCs w:val="24"/>
          </w:rPr>
          <w:t>51</w:t>
        </w:r>
        <w:r w:rsidRPr="00743D89">
          <w:rPr>
            <w:rFonts w:asciiTheme="majorBidi" w:hAnsiTheme="majorBidi" w:cstheme="majorBidi"/>
            <w:sz w:val="24"/>
            <w:szCs w:val="24"/>
          </w:rPr>
          <w:fldChar w:fldCharType="end"/>
        </w:r>
      </w:p>
    </w:sdtContent>
  </w:sdt>
  <w:p w:rsidR="00743D89" w:rsidRDefault="00743D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9D" w:rsidRDefault="00B9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2D9D"/>
    <w:multiLevelType w:val="hybridMultilevel"/>
    <w:tmpl w:val="D54A2C16"/>
    <w:lvl w:ilvl="0" w:tplc="9B50D564">
      <w:start w:val="1"/>
      <w:numFmt w:val="lowerLetter"/>
      <w:lvlText w:val="%1."/>
      <w:lvlJc w:val="left"/>
      <w:pPr>
        <w:ind w:left="720" w:hanging="360"/>
      </w:pPr>
      <w:rPr>
        <w:rFonts w:ascii="Times New Arabic" w:eastAsia="Times New Roman" w:hAnsi="Times New Arabic" w:cs="DecoType Naskh"/>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0F5EC8"/>
    <w:multiLevelType w:val="hybridMultilevel"/>
    <w:tmpl w:val="1696D310"/>
    <w:lvl w:ilvl="0" w:tplc="88C0CB14">
      <w:start w:val="35"/>
      <w:numFmt w:val="decimal"/>
      <w:lvlText w:val="%1."/>
      <w:lvlJc w:val="left"/>
      <w:pPr>
        <w:ind w:left="732" w:hanging="360"/>
      </w:pPr>
      <w:rPr>
        <w:rFonts w:hint="default"/>
        <w:b/>
        <w:bCs/>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5755"/>
    <w:rsid w:val="00003B18"/>
    <w:rsid w:val="00016D0D"/>
    <w:rsid w:val="000346E4"/>
    <w:rsid w:val="000610CD"/>
    <w:rsid w:val="000978F8"/>
    <w:rsid w:val="000A3769"/>
    <w:rsid w:val="000A48C3"/>
    <w:rsid w:val="000D6E06"/>
    <w:rsid w:val="00100FD1"/>
    <w:rsid w:val="001051DA"/>
    <w:rsid w:val="001168E0"/>
    <w:rsid w:val="001358D2"/>
    <w:rsid w:val="00152522"/>
    <w:rsid w:val="00176F2A"/>
    <w:rsid w:val="00180EB1"/>
    <w:rsid w:val="0019372B"/>
    <w:rsid w:val="001C6D98"/>
    <w:rsid w:val="001D3D5E"/>
    <w:rsid w:val="001F0928"/>
    <w:rsid w:val="002426CB"/>
    <w:rsid w:val="00246394"/>
    <w:rsid w:val="0027008F"/>
    <w:rsid w:val="002970BA"/>
    <w:rsid w:val="002D5271"/>
    <w:rsid w:val="002D76A1"/>
    <w:rsid w:val="00315993"/>
    <w:rsid w:val="00341827"/>
    <w:rsid w:val="00360F8D"/>
    <w:rsid w:val="00371CD0"/>
    <w:rsid w:val="0038034E"/>
    <w:rsid w:val="003840BD"/>
    <w:rsid w:val="00387342"/>
    <w:rsid w:val="0039031B"/>
    <w:rsid w:val="00394EF1"/>
    <w:rsid w:val="00396BAD"/>
    <w:rsid w:val="003B4B4B"/>
    <w:rsid w:val="003D1ADB"/>
    <w:rsid w:val="003E3911"/>
    <w:rsid w:val="003E7E94"/>
    <w:rsid w:val="003F4286"/>
    <w:rsid w:val="004247C0"/>
    <w:rsid w:val="0042501D"/>
    <w:rsid w:val="00427673"/>
    <w:rsid w:val="004639D7"/>
    <w:rsid w:val="004D63A2"/>
    <w:rsid w:val="004D723A"/>
    <w:rsid w:val="004E1ABF"/>
    <w:rsid w:val="004F0AA0"/>
    <w:rsid w:val="004F3A41"/>
    <w:rsid w:val="004F43B5"/>
    <w:rsid w:val="00527793"/>
    <w:rsid w:val="005418CE"/>
    <w:rsid w:val="00545156"/>
    <w:rsid w:val="00550937"/>
    <w:rsid w:val="0055407B"/>
    <w:rsid w:val="00554DBE"/>
    <w:rsid w:val="00561731"/>
    <w:rsid w:val="005632E2"/>
    <w:rsid w:val="005744A0"/>
    <w:rsid w:val="005750EC"/>
    <w:rsid w:val="00576BDD"/>
    <w:rsid w:val="005938E2"/>
    <w:rsid w:val="005B2888"/>
    <w:rsid w:val="005B3B46"/>
    <w:rsid w:val="005C7B5B"/>
    <w:rsid w:val="005F4D27"/>
    <w:rsid w:val="00604EA0"/>
    <w:rsid w:val="00611F1D"/>
    <w:rsid w:val="0061397A"/>
    <w:rsid w:val="006309F1"/>
    <w:rsid w:val="00633737"/>
    <w:rsid w:val="00651AB0"/>
    <w:rsid w:val="0065631A"/>
    <w:rsid w:val="00681144"/>
    <w:rsid w:val="00697C00"/>
    <w:rsid w:val="006C5F74"/>
    <w:rsid w:val="006D3261"/>
    <w:rsid w:val="006E10A1"/>
    <w:rsid w:val="00721119"/>
    <w:rsid w:val="00743D89"/>
    <w:rsid w:val="00745755"/>
    <w:rsid w:val="00745764"/>
    <w:rsid w:val="007677D8"/>
    <w:rsid w:val="00777829"/>
    <w:rsid w:val="007A064E"/>
    <w:rsid w:val="007A501C"/>
    <w:rsid w:val="007B2430"/>
    <w:rsid w:val="007B31ED"/>
    <w:rsid w:val="007C08E1"/>
    <w:rsid w:val="007D2023"/>
    <w:rsid w:val="007D2EB6"/>
    <w:rsid w:val="007D2EF9"/>
    <w:rsid w:val="007E53EB"/>
    <w:rsid w:val="007F1F99"/>
    <w:rsid w:val="00831453"/>
    <w:rsid w:val="00853969"/>
    <w:rsid w:val="00853A77"/>
    <w:rsid w:val="00854468"/>
    <w:rsid w:val="00873B9A"/>
    <w:rsid w:val="008776A3"/>
    <w:rsid w:val="008912B7"/>
    <w:rsid w:val="00896A81"/>
    <w:rsid w:val="008A5D05"/>
    <w:rsid w:val="008B4387"/>
    <w:rsid w:val="008B68F3"/>
    <w:rsid w:val="008C7FBA"/>
    <w:rsid w:val="008E6FD5"/>
    <w:rsid w:val="008F3DE1"/>
    <w:rsid w:val="0092420C"/>
    <w:rsid w:val="00927FCA"/>
    <w:rsid w:val="00933539"/>
    <w:rsid w:val="00940B08"/>
    <w:rsid w:val="00971F60"/>
    <w:rsid w:val="0098747C"/>
    <w:rsid w:val="00994E51"/>
    <w:rsid w:val="009A592E"/>
    <w:rsid w:val="009C4FFB"/>
    <w:rsid w:val="009C72D9"/>
    <w:rsid w:val="009F3B2C"/>
    <w:rsid w:val="00A0515D"/>
    <w:rsid w:val="00A13AD9"/>
    <w:rsid w:val="00A14BC3"/>
    <w:rsid w:val="00A3148F"/>
    <w:rsid w:val="00A85147"/>
    <w:rsid w:val="00A85666"/>
    <w:rsid w:val="00AE3549"/>
    <w:rsid w:val="00B015ED"/>
    <w:rsid w:val="00B17B2D"/>
    <w:rsid w:val="00B2040E"/>
    <w:rsid w:val="00B31813"/>
    <w:rsid w:val="00B4798E"/>
    <w:rsid w:val="00B506A6"/>
    <w:rsid w:val="00B50983"/>
    <w:rsid w:val="00B65B9E"/>
    <w:rsid w:val="00B9499D"/>
    <w:rsid w:val="00BA309A"/>
    <w:rsid w:val="00BA3E7C"/>
    <w:rsid w:val="00BF0B54"/>
    <w:rsid w:val="00C005DD"/>
    <w:rsid w:val="00C06486"/>
    <w:rsid w:val="00C24776"/>
    <w:rsid w:val="00C316BF"/>
    <w:rsid w:val="00C3395A"/>
    <w:rsid w:val="00C43F39"/>
    <w:rsid w:val="00C602BB"/>
    <w:rsid w:val="00C938B7"/>
    <w:rsid w:val="00CC49CE"/>
    <w:rsid w:val="00CE4B9F"/>
    <w:rsid w:val="00CF77CE"/>
    <w:rsid w:val="00D03294"/>
    <w:rsid w:val="00D075DE"/>
    <w:rsid w:val="00D10A82"/>
    <w:rsid w:val="00D14E14"/>
    <w:rsid w:val="00D24EEF"/>
    <w:rsid w:val="00D34D4B"/>
    <w:rsid w:val="00D47284"/>
    <w:rsid w:val="00D807B2"/>
    <w:rsid w:val="00DC044E"/>
    <w:rsid w:val="00DC6A29"/>
    <w:rsid w:val="00DD7B6B"/>
    <w:rsid w:val="00DE01F8"/>
    <w:rsid w:val="00DE0BF4"/>
    <w:rsid w:val="00E14106"/>
    <w:rsid w:val="00E44E6A"/>
    <w:rsid w:val="00E6490D"/>
    <w:rsid w:val="00E770B8"/>
    <w:rsid w:val="00E93178"/>
    <w:rsid w:val="00E95AEE"/>
    <w:rsid w:val="00EB0C90"/>
    <w:rsid w:val="00EB34AD"/>
    <w:rsid w:val="00EC24CC"/>
    <w:rsid w:val="00EC6D4D"/>
    <w:rsid w:val="00F014CA"/>
    <w:rsid w:val="00F030F7"/>
    <w:rsid w:val="00F033FF"/>
    <w:rsid w:val="00F70B39"/>
    <w:rsid w:val="00F75729"/>
    <w:rsid w:val="00FA10DF"/>
    <w:rsid w:val="00FA1538"/>
    <w:rsid w:val="00FB46D1"/>
    <w:rsid w:val="00FC4ED7"/>
    <w:rsid w:val="00FD2EF9"/>
    <w:rsid w:val="00FD3D3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BAD"/>
    <w:rPr>
      <w:sz w:val="20"/>
      <w:szCs w:val="20"/>
    </w:rPr>
  </w:style>
  <w:style w:type="character" w:styleId="FootnoteReference">
    <w:name w:val="footnote reference"/>
    <w:basedOn w:val="DefaultParagraphFont"/>
    <w:uiPriority w:val="99"/>
    <w:semiHidden/>
    <w:unhideWhenUsed/>
    <w:rsid w:val="00396BAD"/>
    <w:rPr>
      <w:vertAlign w:val="superscript"/>
    </w:rPr>
  </w:style>
  <w:style w:type="paragraph" w:styleId="ListParagraph">
    <w:name w:val="List Paragraph"/>
    <w:basedOn w:val="Normal"/>
    <w:uiPriority w:val="34"/>
    <w:qFormat/>
    <w:rsid w:val="001C6D98"/>
    <w:pPr>
      <w:ind w:left="720"/>
      <w:contextualSpacing/>
    </w:pPr>
  </w:style>
  <w:style w:type="paragraph" w:styleId="Header">
    <w:name w:val="header"/>
    <w:basedOn w:val="Normal"/>
    <w:link w:val="HeaderChar"/>
    <w:uiPriority w:val="99"/>
    <w:unhideWhenUsed/>
    <w:rsid w:val="00877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A3"/>
  </w:style>
  <w:style w:type="paragraph" w:styleId="Footer">
    <w:name w:val="footer"/>
    <w:basedOn w:val="Normal"/>
    <w:link w:val="FooterChar"/>
    <w:uiPriority w:val="99"/>
    <w:unhideWhenUsed/>
    <w:rsid w:val="00877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BAD"/>
    <w:rPr>
      <w:sz w:val="20"/>
      <w:szCs w:val="20"/>
    </w:rPr>
  </w:style>
  <w:style w:type="character" w:styleId="FootnoteReference">
    <w:name w:val="footnote reference"/>
    <w:basedOn w:val="DefaultParagraphFont"/>
    <w:uiPriority w:val="99"/>
    <w:semiHidden/>
    <w:unhideWhenUsed/>
    <w:rsid w:val="00396BAD"/>
    <w:rPr>
      <w:vertAlign w:val="superscript"/>
    </w:rPr>
  </w:style>
  <w:style w:type="paragraph" w:styleId="ListParagraph">
    <w:name w:val="List Paragraph"/>
    <w:basedOn w:val="Normal"/>
    <w:uiPriority w:val="34"/>
    <w:qFormat/>
    <w:rsid w:val="001C6D98"/>
    <w:pPr>
      <w:ind w:left="720"/>
      <w:contextualSpacing/>
    </w:pPr>
  </w:style>
  <w:style w:type="paragraph" w:styleId="Header">
    <w:name w:val="header"/>
    <w:basedOn w:val="Normal"/>
    <w:link w:val="HeaderChar"/>
    <w:uiPriority w:val="99"/>
    <w:unhideWhenUsed/>
    <w:rsid w:val="00877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A3"/>
  </w:style>
  <w:style w:type="paragraph" w:styleId="Footer">
    <w:name w:val="footer"/>
    <w:basedOn w:val="Normal"/>
    <w:link w:val="FooterChar"/>
    <w:uiPriority w:val="99"/>
    <w:unhideWhenUsed/>
    <w:rsid w:val="00877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2681-161E-4AC8-B303-4CC22C99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30</Pages>
  <Words>10126</Words>
  <Characters>57721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EMWE</Company>
  <LinksUpToDate>false</LinksUpToDate>
  <CharactersWithSpaces>67712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Owner</cp:lastModifiedBy>
  <cp:revision>37</cp:revision>
  <dcterms:created xsi:type="dcterms:W3CDTF">2013-12-21T06:14:00Z</dcterms:created>
  <dcterms:modified xsi:type="dcterms:W3CDTF">2013-12-23T03:58:00Z</dcterms:modified>
</cp:coreProperties>
</file>