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35" w:rsidRPr="00322765" w:rsidRDefault="00475FD0" w:rsidP="003F67E6">
      <w:pPr>
        <w:spacing w:after="0" w:line="360" w:lineRule="auto"/>
        <w:jc w:val="center"/>
        <w:rPr>
          <w:rFonts w:ascii="Times New Roman" w:hAnsi="Times New Roman" w:cs="Times New Roman"/>
          <w:b/>
          <w:sz w:val="24"/>
          <w:szCs w:val="24"/>
        </w:rPr>
      </w:pPr>
      <w:r w:rsidRPr="00322765">
        <w:rPr>
          <w:rFonts w:ascii="Times New Roman" w:hAnsi="Times New Roman" w:cs="Times New Roman"/>
          <w:b/>
          <w:sz w:val="24"/>
          <w:szCs w:val="24"/>
        </w:rPr>
        <w:t>KATA PENGANTAR</w:t>
      </w:r>
    </w:p>
    <w:p w:rsidR="0047694E" w:rsidRPr="003F67E6" w:rsidRDefault="0047694E" w:rsidP="003F67E6">
      <w:pPr>
        <w:spacing w:after="0" w:line="360" w:lineRule="auto"/>
        <w:jc w:val="both"/>
        <w:rPr>
          <w:rFonts w:ascii="Times New Roman" w:hAnsi="Times New Roman" w:cs="Times New Roman"/>
          <w:sz w:val="24"/>
          <w:szCs w:val="24"/>
        </w:rPr>
      </w:pPr>
    </w:p>
    <w:p w:rsidR="00B10324" w:rsidRPr="003F67E6" w:rsidRDefault="00B10324" w:rsidP="003F67E6">
      <w:pPr>
        <w:spacing w:after="0" w:line="360" w:lineRule="auto"/>
        <w:ind w:firstLine="720"/>
        <w:jc w:val="both"/>
        <w:rPr>
          <w:rFonts w:ascii="Times New Roman" w:hAnsi="Times New Roman" w:cs="Times New Roman"/>
          <w:sz w:val="24"/>
          <w:szCs w:val="24"/>
        </w:rPr>
      </w:pPr>
      <w:r w:rsidRPr="003F67E6">
        <w:rPr>
          <w:rFonts w:ascii="Times New Roman" w:hAnsi="Times New Roman" w:cs="Times New Roman"/>
          <w:sz w:val="24"/>
          <w:szCs w:val="24"/>
        </w:rPr>
        <w:t xml:space="preserve">Akhir-akhir ini pemberdayaan masyarakat dengan pendekatan </w:t>
      </w:r>
      <w:r w:rsidR="003F67E6">
        <w:rPr>
          <w:rFonts w:ascii="Times New Roman" w:hAnsi="Times New Roman" w:cs="Times New Roman"/>
          <w:i/>
          <w:sz w:val="24"/>
          <w:szCs w:val="24"/>
        </w:rPr>
        <w:t>Asset Base A</w:t>
      </w:r>
      <w:r w:rsidRPr="003F67E6">
        <w:rPr>
          <w:rFonts w:ascii="Times New Roman" w:hAnsi="Times New Roman" w:cs="Times New Roman"/>
          <w:i/>
          <w:sz w:val="24"/>
          <w:szCs w:val="24"/>
        </w:rPr>
        <w:t>pproach</w:t>
      </w:r>
      <w:r w:rsidRPr="003F67E6">
        <w:rPr>
          <w:rFonts w:ascii="Times New Roman" w:hAnsi="Times New Roman" w:cs="Times New Roman"/>
          <w:sz w:val="24"/>
          <w:szCs w:val="24"/>
        </w:rPr>
        <w:t xml:space="preserve"> (ABA) mulai banyak diterapkan oleh Lembaga Swadaya Masyarakat, Lembaga Donor dan para mitranya. Pendekatan ABA diyakni lebih relevan dalam konteks masyarakat Indonesia yang tengah bergulat mengatasi problem kemiskinan. Pendekatan ABA meletakkan posisi masyarakat sebagai subyek a</w:t>
      </w:r>
      <w:r w:rsidR="00322765">
        <w:rPr>
          <w:rFonts w:ascii="Times New Roman" w:hAnsi="Times New Roman" w:cs="Times New Roman"/>
          <w:sz w:val="24"/>
          <w:szCs w:val="24"/>
        </w:rPr>
        <w:t>k</w:t>
      </w:r>
      <w:r w:rsidRPr="003F67E6">
        <w:rPr>
          <w:rFonts w:ascii="Times New Roman" w:hAnsi="Times New Roman" w:cs="Times New Roman"/>
          <w:sz w:val="24"/>
          <w:szCs w:val="24"/>
        </w:rPr>
        <w:t>tif dalam melakukan perubahan sehingga membuatnya lebih bertanggung jawab dalam menentukan perbaikan hidup</w:t>
      </w:r>
      <w:r w:rsidR="00322765">
        <w:rPr>
          <w:rFonts w:ascii="Times New Roman" w:hAnsi="Times New Roman" w:cs="Times New Roman"/>
          <w:sz w:val="24"/>
          <w:szCs w:val="24"/>
        </w:rPr>
        <w:t>nya sendiri</w:t>
      </w:r>
      <w:r w:rsidRPr="003F67E6">
        <w:rPr>
          <w:rFonts w:ascii="Times New Roman" w:hAnsi="Times New Roman" w:cs="Times New Roman"/>
          <w:sz w:val="24"/>
          <w:szCs w:val="24"/>
        </w:rPr>
        <w:t xml:space="preserve">. Implikasi dari kesadaran semacam ini, warga dan  komunitas warga selalu memiliki inisiatif, prakarsa dan penuh kemandirian dalam melakukan strategi perubahan yang dirumuskan. </w:t>
      </w:r>
    </w:p>
    <w:p w:rsidR="00B10324" w:rsidRPr="003F67E6" w:rsidRDefault="00B10324" w:rsidP="003F67E6">
      <w:pPr>
        <w:spacing w:after="0" w:line="360" w:lineRule="auto"/>
        <w:ind w:firstLine="720"/>
        <w:jc w:val="both"/>
        <w:rPr>
          <w:rFonts w:ascii="Times New Roman" w:hAnsi="Times New Roman" w:cs="Times New Roman"/>
          <w:sz w:val="24"/>
          <w:szCs w:val="24"/>
        </w:rPr>
      </w:pPr>
      <w:r w:rsidRPr="003F67E6">
        <w:rPr>
          <w:rFonts w:ascii="Times New Roman" w:hAnsi="Times New Roman" w:cs="Times New Roman"/>
          <w:sz w:val="24"/>
          <w:szCs w:val="24"/>
        </w:rPr>
        <w:t xml:space="preserve">Pendekatan ABA sangat berbeda dengan pendekatan </w:t>
      </w:r>
      <w:r w:rsidRPr="003F67E6">
        <w:rPr>
          <w:rFonts w:ascii="Times New Roman" w:hAnsi="Times New Roman" w:cs="Times New Roman"/>
          <w:i/>
          <w:sz w:val="24"/>
          <w:szCs w:val="24"/>
        </w:rPr>
        <w:t xml:space="preserve">Need Base Approach </w:t>
      </w:r>
      <w:r w:rsidR="00322765">
        <w:rPr>
          <w:rFonts w:ascii="Times New Roman" w:hAnsi="Times New Roman" w:cs="Times New Roman"/>
          <w:sz w:val="24"/>
          <w:szCs w:val="24"/>
        </w:rPr>
        <w:t>(NBA) yang cenderung mele</w:t>
      </w:r>
      <w:r w:rsidRPr="003F67E6">
        <w:rPr>
          <w:rFonts w:ascii="Times New Roman" w:hAnsi="Times New Roman" w:cs="Times New Roman"/>
          <w:sz w:val="24"/>
          <w:szCs w:val="24"/>
        </w:rPr>
        <w:t>takkan posisi warga secara pasif dan penuh ketergantungan dengan piha</w:t>
      </w:r>
      <w:r w:rsidR="003F67E6">
        <w:rPr>
          <w:rFonts w:ascii="Times New Roman" w:hAnsi="Times New Roman" w:cs="Times New Roman"/>
          <w:sz w:val="24"/>
          <w:szCs w:val="24"/>
        </w:rPr>
        <w:t xml:space="preserve">k luar. Juga dengan pendekatan </w:t>
      </w:r>
      <w:r w:rsidR="003F67E6" w:rsidRPr="003F67E6">
        <w:rPr>
          <w:rFonts w:ascii="Times New Roman" w:hAnsi="Times New Roman" w:cs="Times New Roman"/>
          <w:i/>
          <w:sz w:val="24"/>
          <w:szCs w:val="24"/>
        </w:rPr>
        <w:t xml:space="preserve">Problem </w:t>
      </w:r>
      <w:r w:rsidR="003F67E6">
        <w:rPr>
          <w:rFonts w:ascii="Times New Roman" w:hAnsi="Times New Roman" w:cs="Times New Roman"/>
          <w:i/>
          <w:sz w:val="24"/>
          <w:szCs w:val="24"/>
        </w:rPr>
        <w:t>B</w:t>
      </w:r>
      <w:r w:rsidR="003F67E6" w:rsidRPr="003F67E6">
        <w:rPr>
          <w:rFonts w:ascii="Times New Roman" w:hAnsi="Times New Roman" w:cs="Times New Roman"/>
          <w:i/>
          <w:sz w:val="24"/>
          <w:szCs w:val="24"/>
        </w:rPr>
        <w:t>ase Approac</w:t>
      </w:r>
      <w:r w:rsidRPr="003F67E6">
        <w:rPr>
          <w:rFonts w:ascii="Times New Roman" w:hAnsi="Times New Roman" w:cs="Times New Roman"/>
          <w:i/>
          <w:sz w:val="24"/>
          <w:szCs w:val="24"/>
        </w:rPr>
        <w:t>h</w:t>
      </w:r>
      <w:r w:rsidRPr="003F67E6">
        <w:rPr>
          <w:rFonts w:ascii="Times New Roman" w:hAnsi="Times New Roman" w:cs="Times New Roman"/>
          <w:sz w:val="24"/>
          <w:szCs w:val="24"/>
        </w:rPr>
        <w:t xml:space="preserve"> (PBA) yang terkadang membuat warga apatis ketika melihat problem yang dihadapi seolah lebih besar dibandingkan dengan potensi dan instrumen program yang digunakan untuk menyelesaikannya. Sedangkan pendekatan </w:t>
      </w:r>
      <w:r w:rsidRPr="003F67E6">
        <w:rPr>
          <w:rFonts w:ascii="Times New Roman" w:hAnsi="Times New Roman" w:cs="Times New Roman"/>
          <w:i/>
          <w:sz w:val="24"/>
          <w:szCs w:val="24"/>
        </w:rPr>
        <w:t>Right Base Approach</w:t>
      </w:r>
      <w:r w:rsidRPr="003F67E6">
        <w:rPr>
          <w:rFonts w:ascii="Times New Roman" w:hAnsi="Times New Roman" w:cs="Times New Roman"/>
          <w:sz w:val="24"/>
          <w:szCs w:val="24"/>
        </w:rPr>
        <w:t xml:space="preserve"> (RBA) bisa menciptkana bias konflik ketika yang ditonjollkan adalah dimensi hak tanpa</w:t>
      </w:r>
      <w:r w:rsidR="00322765">
        <w:rPr>
          <w:rFonts w:ascii="Times New Roman" w:hAnsi="Times New Roman" w:cs="Times New Roman"/>
          <w:sz w:val="24"/>
          <w:szCs w:val="24"/>
        </w:rPr>
        <w:t xml:space="preserve"> memperhatikan posisi kapa</w:t>
      </w:r>
      <w:r w:rsidRPr="003F67E6">
        <w:rPr>
          <w:rFonts w:ascii="Times New Roman" w:hAnsi="Times New Roman" w:cs="Times New Roman"/>
          <w:sz w:val="24"/>
          <w:szCs w:val="24"/>
        </w:rPr>
        <w:t>s</w:t>
      </w:r>
      <w:r w:rsidR="00322765">
        <w:rPr>
          <w:rFonts w:ascii="Times New Roman" w:hAnsi="Times New Roman" w:cs="Times New Roman"/>
          <w:sz w:val="24"/>
          <w:szCs w:val="24"/>
        </w:rPr>
        <w:t>i</w:t>
      </w:r>
      <w:r w:rsidRPr="003F67E6">
        <w:rPr>
          <w:rFonts w:ascii="Times New Roman" w:hAnsi="Times New Roman" w:cs="Times New Roman"/>
          <w:sz w:val="24"/>
          <w:szCs w:val="24"/>
        </w:rPr>
        <w:t>tas dan kompleksitas problema mitra ralam membangun relasi</w:t>
      </w:r>
      <w:r w:rsidR="00322765">
        <w:rPr>
          <w:rFonts w:ascii="Times New Roman" w:hAnsi="Times New Roman" w:cs="Times New Roman"/>
          <w:sz w:val="24"/>
          <w:szCs w:val="24"/>
        </w:rPr>
        <w:t xml:space="preserve"> kuasa</w:t>
      </w:r>
      <w:r w:rsidRPr="003F67E6">
        <w:rPr>
          <w:rFonts w:ascii="Times New Roman" w:hAnsi="Times New Roman" w:cs="Times New Roman"/>
          <w:sz w:val="24"/>
          <w:szCs w:val="24"/>
        </w:rPr>
        <w:t xml:space="preserve">. </w:t>
      </w:r>
    </w:p>
    <w:p w:rsidR="00B10324" w:rsidRPr="003F67E6" w:rsidRDefault="00B10324" w:rsidP="003F67E6">
      <w:pPr>
        <w:spacing w:after="0" w:line="360" w:lineRule="auto"/>
        <w:ind w:firstLine="720"/>
        <w:jc w:val="both"/>
        <w:rPr>
          <w:rFonts w:ascii="Times New Roman" w:hAnsi="Times New Roman" w:cs="Times New Roman"/>
          <w:sz w:val="24"/>
          <w:szCs w:val="24"/>
        </w:rPr>
      </w:pPr>
      <w:r w:rsidRPr="003F67E6">
        <w:rPr>
          <w:rFonts w:ascii="Times New Roman" w:hAnsi="Times New Roman" w:cs="Times New Roman"/>
          <w:sz w:val="24"/>
          <w:szCs w:val="24"/>
        </w:rPr>
        <w:t>Penelitian dengan judul,”</w:t>
      </w:r>
      <w:r w:rsidRPr="00322765">
        <w:rPr>
          <w:rFonts w:ascii="Times New Roman" w:hAnsi="Times New Roman" w:cs="Times New Roman"/>
          <w:b/>
          <w:sz w:val="24"/>
          <w:szCs w:val="24"/>
        </w:rPr>
        <w:t xml:space="preserve">Mengatasi Kemiskinan dengan Pendekatan </w:t>
      </w:r>
      <w:r w:rsidRPr="00322765">
        <w:rPr>
          <w:rFonts w:ascii="Times New Roman" w:hAnsi="Times New Roman" w:cs="Times New Roman"/>
          <w:b/>
          <w:i/>
          <w:sz w:val="24"/>
          <w:szCs w:val="24"/>
        </w:rPr>
        <w:t>Asset Base:</w:t>
      </w:r>
      <w:r w:rsidRPr="00322765">
        <w:rPr>
          <w:rFonts w:ascii="Times New Roman" w:hAnsi="Times New Roman" w:cs="Times New Roman"/>
          <w:b/>
          <w:sz w:val="24"/>
          <w:szCs w:val="24"/>
        </w:rPr>
        <w:t xml:space="preserve"> Studi Kasus Pengelolaaan Wisata Goa Pindul di Desa Bejiharjo Kecamatan Karangmojo Kabupaten Gunungkidul Yogyakarta</w:t>
      </w:r>
      <w:r w:rsidRPr="003F67E6">
        <w:rPr>
          <w:rFonts w:ascii="Times New Roman" w:hAnsi="Times New Roman" w:cs="Times New Roman"/>
          <w:sz w:val="24"/>
          <w:szCs w:val="24"/>
        </w:rPr>
        <w:t>” ini berupaya menelusuri keberhasilan warga dalam mengola wisata berbasis masyarakat dengan pendekatan aset lokal dalam membangun sumber penghidupan berkelanjutan (</w:t>
      </w:r>
      <w:r w:rsidRPr="003F67E6">
        <w:rPr>
          <w:rFonts w:ascii="Times New Roman" w:hAnsi="Times New Roman" w:cs="Times New Roman"/>
          <w:i/>
          <w:sz w:val="24"/>
          <w:szCs w:val="24"/>
        </w:rPr>
        <w:t>sustainable livelihood).</w:t>
      </w:r>
      <w:r w:rsidRPr="003F67E6">
        <w:rPr>
          <w:rFonts w:ascii="Times New Roman" w:hAnsi="Times New Roman" w:cs="Times New Roman"/>
          <w:sz w:val="24"/>
          <w:szCs w:val="24"/>
        </w:rPr>
        <w:t xml:space="preserve"> </w:t>
      </w:r>
      <w:r w:rsidR="00892D2D" w:rsidRPr="003F67E6">
        <w:rPr>
          <w:rFonts w:ascii="Times New Roman" w:hAnsi="Times New Roman" w:cs="Times New Roman"/>
          <w:sz w:val="24"/>
          <w:szCs w:val="24"/>
        </w:rPr>
        <w:t xml:space="preserve">Hasilnya sungguh </w:t>
      </w:r>
      <w:r w:rsidR="00892D2D" w:rsidRPr="003F67E6">
        <w:rPr>
          <w:rFonts w:ascii="Times New Roman" w:hAnsi="Times New Roman" w:cs="Times New Roman"/>
          <w:sz w:val="24"/>
          <w:szCs w:val="24"/>
        </w:rPr>
        <w:lastRenderedPageBreak/>
        <w:t xml:space="preserve">menarik, warga Bejiharjo melalui pengelolaan wisata Goa Pindul ini mampu menciptakan lapangan pekerjaan,  mendorong pertumbuhan ekonomi </w:t>
      </w:r>
      <w:r w:rsidR="00322765">
        <w:rPr>
          <w:rFonts w:ascii="Times New Roman" w:hAnsi="Times New Roman" w:cs="Times New Roman"/>
          <w:sz w:val="24"/>
          <w:szCs w:val="24"/>
        </w:rPr>
        <w:t xml:space="preserve">lokal </w:t>
      </w:r>
      <w:r w:rsidR="00892D2D" w:rsidRPr="003F67E6">
        <w:rPr>
          <w:rFonts w:ascii="Times New Roman" w:hAnsi="Times New Roman" w:cs="Times New Roman"/>
          <w:sz w:val="24"/>
          <w:szCs w:val="24"/>
        </w:rPr>
        <w:t xml:space="preserve">sampai mampu mengatasi jumlah kemiskinan </w:t>
      </w:r>
      <w:r w:rsidR="00322765">
        <w:rPr>
          <w:rFonts w:ascii="Times New Roman" w:hAnsi="Times New Roman" w:cs="Times New Roman"/>
          <w:sz w:val="24"/>
          <w:szCs w:val="24"/>
        </w:rPr>
        <w:t>pada angka</w:t>
      </w:r>
      <w:r w:rsidR="00892D2D" w:rsidRPr="003F67E6">
        <w:rPr>
          <w:rFonts w:ascii="Times New Roman" w:hAnsi="Times New Roman" w:cs="Times New Roman"/>
          <w:sz w:val="24"/>
          <w:szCs w:val="24"/>
        </w:rPr>
        <w:t xml:space="preserve"> </w:t>
      </w:r>
      <w:r w:rsidR="00322765">
        <w:rPr>
          <w:rFonts w:ascii="Times New Roman" w:hAnsi="Times New Roman" w:cs="Times New Roman"/>
          <w:sz w:val="24"/>
          <w:szCs w:val="24"/>
        </w:rPr>
        <w:t>dua persen (</w:t>
      </w:r>
      <w:r w:rsidR="00892D2D" w:rsidRPr="003F67E6">
        <w:rPr>
          <w:rFonts w:ascii="Times New Roman" w:hAnsi="Times New Roman" w:cs="Times New Roman"/>
          <w:sz w:val="24"/>
          <w:szCs w:val="24"/>
        </w:rPr>
        <w:t>2%</w:t>
      </w:r>
      <w:r w:rsidR="00322765">
        <w:rPr>
          <w:rFonts w:ascii="Times New Roman" w:hAnsi="Times New Roman" w:cs="Times New Roman"/>
          <w:sz w:val="24"/>
          <w:szCs w:val="24"/>
        </w:rPr>
        <w:t xml:space="preserve">) </w:t>
      </w:r>
      <w:r w:rsidR="00892D2D" w:rsidRPr="003F67E6">
        <w:rPr>
          <w:rFonts w:ascii="Times New Roman" w:hAnsi="Times New Roman" w:cs="Times New Roman"/>
          <w:sz w:val="24"/>
          <w:szCs w:val="24"/>
        </w:rPr>
        <w:t xml:space="preserve">. </w:t>
      </w:r>
    </w:p>
    <w:p w:rsidR="003F67E6" w:rsidRPr="003F67E6" w:rsidRDefault="003F67E6" w:rsidP="003F67E6">
      <w:pPr>
        <w:spacing w:after="0" w:line="360" w:lineRule="auto"/>
        <w:ind w:firstLine="720"/>
        <w:jc w:val="both"/>
        <w:rPr>
          <w:rFonts w:ascii="Times New Roman" w:hAnsi="Times New Roman" w:cs="Times New Roman"/>
          <w:sz w:val="24"/>
          <w:szCs w:val="24"/>
        </w:rPr>
      </w:pPr>
      <w:r w:rsidRPr="003F67E6">
        <w:rPr>
          <w:rFonts w:ascii="Times New Roman" w:hAnsi="Times New Roman" w:cs="Times New Roman"/>
          <w:sz w:val="24"/>
          <w:szCs w:val="24"/>
        </w:rPr>
        <w:t xml:space="preserve">Penelitian </w:t>
      </w:r>
      <w:r w:rsidR="00322765">
        <w:rPr>
          <w:rFonts w:ascii="Times New Roman" w:hAnsi="Times New Roman" w:cs="Times New Roman"/>
          <w:sz w:val="24"/>
          <w:szCs w:val="24"/>
        </w:rPr>
        <w:t xml:space="preserve">ini </w:t>
      </w:r>
      <w:r w:rsidRPr="003F67E6">
        <w:rPr>
          <w:rFonts w:ascii="Times New Roman" w:hAnsi="Times New Roman" w:cs="Times New Roman"/>
          <w:sz w:val="24"/>
          <w:szCs w:val="24"/>
        </w:rPr>
        <w:t>menggunakan metode kualitatif dengan proses pengumpulan data dilakukan dengan pendekatan observasi langsung ke lapangan, melakukan wawancara dengan stakeholders di tingkat desa dan kabupaten serta melakukan pengumpulan data sekunder, seperti penelusuran dan pengumpulan dokumen melalui website, berita media cetak dan dokumen terkait lainnya. Penelitian ini dilakukan selama 3 bulan, yakni dari Oktober-Desember 2013.</w:t>
      </w:r>
    </w:p>
    <w:p w:rsidR="003F67E6" w:rsidRPr="003F67E6" w:rsidRDefault="003F67E6" w:rsidP="003F67E6">
      <w:pPr>
        <w:spacing w:after="0" w:line="360" w:lineRule="auto"/>
        <w:ind w:firstLine="720"/>
        <w:jc w:val="both"/>
        <w:rPr>
          <w:rFonts w:ascii="Times New Roman" w:hAnsi="Times New Roman" w:cs="Times New Roman"/>
          <w:sz w:val="24"/>
          <w:szCs w:val="24"/>
        </w:rPr>
      </w:pPr>
      <w:r w:rsidRPr="003F67E6">
        <w:rPr>
          <w:rFonts w:ascii="Times New Roman" w:hAnsi="Times New Roman" w:cs="Times New Roman"/>
          <w:sz w:val="24"/>
          <w:szCs w:val="24"/>
        </w:rPr>
        <w:t xml:space="preserve">Saya mengucapkan terima kasih kepada UIN Sunan Kalijaga yang memberikan pendanaan untuk penelitian ini melalui Dana BOPTN tahun 2013 yang diselenggarakan oleh Lembaga Penelitian dan Pengabdian Masyarakat UIN Sunan Kalijaga. Saya juga mengucapkan terima kasih </w:t>
      </w:r>
      <w:r w:rsidR="00322765">
        <w:rPr>
          <w:rFonts w:ascii="Times New Roman" w:hAnsi="Times New Roman" w:cs="Times New Roman"/>
          <w:sz w:val="24"/>
          <w:szCs w:val="24"/>
        </w:rPr>
        <w:t xml:space="preserve">pula </w:t>
      </w:r>
      <w:r w:rsidRPr="003F67E6">
        <w:rPr>
          <w:rFonts w:ascii="Times New Roman" w:hAnsi="Times New Roman" w:cs="Times New Roman"/>
          <w:sz w:val="24"/>
          <w:szCs w:val="24"/>
        </w:rPr>
        <w:t>kepada para informan yang ada di Desa Bejiharjo dan juga Pemerintah Daerah Kabupaten Gunungkidul. Semoga penelitian ini memberikan manfaat, khususnya untuk mengembangkan desa wisata berbasis komunitas.</w:t>
      </w:r>
    </w:p>
    <w:p w:rsidR="003F67E6" w:rsidRDefault="00322765" w:rsidP="003F67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3F67E6" w:rsidRPr="003F67E6" w:rsidRDefault="003F67E6" w:rsidP="003F67E6">
      <w:pPr>
        <w:spacing w:after="0" w:line="360" w:lineRule="auto"/>
        <w:ind w:firstLine="720"/>
        <w:jc w:val="both"/>
        <w:rPr>
          <w:rFonts w:ascii="Times New Roman" w:hAnsi="Times New Roman" w:cs="Times New Roman"/>
          <w:sz w:val="24"/>
          <w:szCs w:val="24"/>
        </w:rPr>
      </w:pPr>
    </w:p>
    <w:p w:rsidR="003F67E6" w:rsidRPr="003F67E6" w:rsidRDefault="003F67E6" w:rsidP="003F67E6">
      <w:pPr>
        <w:spacing w:after="0" w:line="360" w:lineRule="auto"/>
        <w:ind w:firstLine="720"/>
        <w:jc w:val="right"/>
        <w:rPr>
          <w:rFonts w:ascii="Times New Roman" w:hAnsi="Times New Roman" w:cs="Times New Roman"/>
          <w:sz w:val="24"/>
          <w:szCs w:val="24"/>
        </w:rPr>
      </w:pPr>
      <w:r w:rsidRPr="003F67E6">
        <w:rPr>
          <w:rFonts w:ascii="Times New Roman" w:hAnsi="Times New Roman" w:cs="Times New Roman"/>
          <w:sz w:val="24"/>
          <w:szCs w:val="24"/>
        </w:rPr>
        <w:t>Yogyakarta, 5 Desember 2013</w:t>
      </w:r>
    </w:p>
    <w:p w:rsidR="003F67E6" w:rsidRDefault="003F67E6" w:rsidP="003F67E6">
      <w:pPr>
        <w:spacing w:after="0" w:line="360" w:lineRule="auto"/>
        <w:ind w:firstLine="720"/>
        <w:jc w:val="right"/>
        <w:rPr>
          <w:rFonts w:ascii="Times New Roman" w:hAnsi="Times New Roman" w:cs="Times New Roman"/>
          <w:sz w:val="24"/>
          <w:szCs w:val="24"/>
        </w:rPr>
      </w:pPr>
    </w:p>
    <w:p w:rsidR="00322765" w:rsidRPr="00322765" w:rsidRDefault="00322765" w:rsidP="003F67E6">
      <w:pPr>
        <w:spacing w:after="0" w:line="360" w:lineRule="auto"/>
        <w:ind w:firstLine="720"/>
        <w:jc w:val="right"/>
        <w:rPr>
          <w:rFonts w:ascii="Times New Roman" w:hAnsi="Times New Roman" w:cs="Times New Roman"/>
          <w:b/>
          <w:sz w:val="24"/>
          <w:szCs w:val="24"/>
        </w:rPr>
      </w:pPr>
    </w:p>
    <w:p w:rsidR="003F67E6" w:rsidRPr="00322765" w:rsidRDefault="003F67E6" w:rsidP="003F67E6">
      <w:pPr>
        <w:spacing w:after="0" w:line="360" w:lineRule="auto"/>
        <w:ind w:firstLine="720"/>
        <w:jc w:val="right"/>
        <w:rPr>
          <w:rFonts w:ascii="Times New Roman" w:hAnsi="Times New Roman" w:cs="Times New Roman"/>
          <w:b/>
          <w:sz w:val="24"/>
          <w:szCs w:val="24"/>
        </w:rPr>
      </w:pPr>
      <w:r w:rsidRPr="00322765">
        <w:rPr>
          <w:rFonts w:ascii="Times New Roman" w:hAnsi="Times New Roman" w:cs="Times New Roman"/>
          <w:b/>
          <w:sz w:val="24"/>
          <w:szCs w:val="24"/>
        </w:rPr>
        <w:t>Abdur Rozaki, S.Ag.,M.Si</w:t>
      </w:r>
    </w:p>
    <w:p w:rsidR="003F67E6" w:rsidRDefault="003F67E6" w:rsidP="003F67E6">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Dosen Jurusan Pengembangan Masyarakat Islam</w:t>
      </w:r>
    </w:p>
    <w:p w:rsidR="003F67E6" w:rsidRPr="003F67E6" w:rsidRDefault="003F67E6" w:rsidP="003F67E6">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Fakultas Dakwah dan Komunikasi UIN Sunan Kalijaga</w:t>
      </w:r>
    </w:p>
    <w:p w:rsidR="003F67E6" w:rsidRPr="003F67E6" w:rsidRDefault="003F67E6" w:rsidP="003F67E6">
      <w:pPr>
        <w:spacing w:after="0" w:line="360" w:lineRule="auto"/>
        <w:ind w:firstLine="720"/>
        <w:jc w:val="right"/>
        <w:rPr>
          <w:rFonts w:ascii="Times New Roman" w:hAnsi="Times New Roman" w:cs="Times New Roman"/>
          <w:sz w:val="24"/>
          <w:szCs w:val="24"/>
        </w:rPr>
      </w:pPr>
    </w:p>
    <w:p w:rsidR="00B10324" w:rsidRPr="003F67E6" w:rsidRDefault="00B10324" w:rsidP="003F67E6">
      <w:pPr>
        <w:spacing w:after="0" w:line="360" w:lineRule="auto"/>
        <w:jc w:val="both"/>
        <w:rPr>
          <w:rFonts w:ascii="Times New Roman" w:hAnsi="Times New Roman" w:cs="Times New Roman"/>
          <w:sz w:val="24"/>
          <w:szCs w:val="24"/>
        </w:rPr>
      </w:pPr>
    </w:p>
    <w:sectPr w:rsidR="00B10324" w:rsidRPr="003F67E6" w:rsidSect="00E84938">
      <w:footerReference w:type="default" r:id="rId6"/>
      <w:pgSz w:w="12240" w:h="15840"/>
      <w:pgMar w:top="2448" w:right="2160" w:bottom="2160" w:left="2448" w:header="720" w:footer="1191"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938" w:rsidRDefault="00E84938" w:rsidP="00E84938">
      <w:pPr>
        <w:spacing w:after="0" w:line="240" w:lineRule="auto"/>
      </w:pPr>
      <w:r>
        <w:separator/>
      </w:r>
    </w:p>
  </w:endnote>
  <w:endnote w:type="continuationSeparator" w:id="1">
    <w:p w:rsidR="00E84938" w:rsidRDefault="00E84938" w:rsidP="00E84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79099"/>
      <w:docPartObj>
        <w:docPartGallery w:val="Page Numbers (Bottom of Page)"/>
        <w:docPartUnique/>
      </w:docPartObj>
    </w:sdtPr>
    <w:sdtContent>
      <w:p w:rsidR="00E84938" w:rsidRDefault="00E84938">
        <w:pPr>
          <w:pStyle w:val="Footer"/>
          <w:jc w:val="center"/>
        </w:pPr>
        <w:fldSimple w:instr=" PAGE   \* MERGEFORMAT ">
          <w:r>
            <w:rPr>
              <w:noProof/>
            </w:rPr>
            <w:t>ii</w:t>
          </w:r>
        </w:fldSimple>
      </w:p>
    </w:sdtContent>
  </w:sdt>
  <w:p w:rsidR="00E84938" w:rsidRDefault="00E849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938" w:rsidRDefault="00E84938" w:rsidP="00E84938">
      <w:pPr>
        <w:spacing w:after="0" w:line="240" w:lineRule="auto"/>
      </w:pPr>
      <w:r>
        <w:separator/>
      </w:r>
    </w:p>
  </w:footnote>
  <w:footnote w:type="continuationSeparator" w:id="1">
    <w:p w:rsidR="00E84938" w:rsidRDefault="00E84938" w:rsidP="00E849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5FD0"/>
    <w:rsid w:val="00322765"/>
    <w:rsid w:val="003F67E6"/>
    <w:rsid w:val="00432F72"/>
    <w:rsid w:val="00475FD0"/>
    <w:rsid w:val="0047694E"/>
    <w:rsid w:val="0078074C"/>
    <w:rsid w:val="008032FF"/>
    <w:rsid w:val="00892D2D"/>
    <w:rsid w:val="00B10324"/>
    <w:rsid w:val="00C116E4"/>
    <w:rsid w:val="00E84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FD0"/>
    <w:pPr>
      <w:ind w:left="720"/>
      <w:contextualSpacing/>
    </w:pPr>
  </w:style>
  <w:style w:type="paragraph" w:styleId="Header">
    <w:name w:val="header"/>
    <w:basedOn w:val="Normal"/>
    <w:link w:val="HeaderChar"/>
    <w:uiPriority w:val="99"/>
    <w:semiHidden/>
    <w:unhideWhenUsed/>
    <w:rsid w:val="00E849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4938"/>
  </w:style>
  <w:style w:type="paragraph" w:styleId="Footer">
    <w:name w:val="footer"/>
    <w:basedOn w:val="Normal"/>
    <w:link w:val="FooterChar"/>
    <w:uiPriority w:val="99"/>
    <w:unhideWhenUsed/>
    <w:rsid w:val="00E84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9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Rozaki</dc:creator>
  <cp:lastModifiedBy>hp pc</cp:lastModifiedBy>
  <cp:revision>7</cp:revision>
  <cp:lastPrinted>2013-12-11T02:15:00Z</cp:lastPrinted>
  <dcterms:created xsi:type="dcterms:W3CDTF">2013-12-10T23:19:00Z</dcterms:created>
  <dcterms:modified xsi:type="dcterms:W3CDTF">2013-12-11T02:17:00Z</dcterms:modified>
</cp:coreProperties>
</file>